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74" w:rsidRPr="00932674" w:rsidRDefault="00932674" w:rsidP="00932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93267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UPRUC CTR S.A. FAGARAS </w:t>
      </w:r>
    </w:p>
    <w:p w:rsidR="00932674" w:rsidRPr="00932674" w:rsidRDefault="00932674" w:rsidP="00932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93267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Cap. </w:t>
      </w:r>
      <w:proofErr w:type="spellStart"/>
      <w:proofErr w:type="gramStart"/>
      <w:r w:rsidRPr="0093267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soc</w:t>
      </w:r>
      <w:proofErr w:type="gramEnd"/>
      <w:r w:rsidRPr="0093267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.</w:t>
      </w:r>
      <w:proofErr w:type="spellEnd"/>
      <w:r w:rsidRPr="0093267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93267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subscris</w:t>
      </w:r>
      <w:proofErr w:type="spellEnd"/>
      <w:r w:rsidRPr="0093267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93267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si</w:t>
      </w:r>
      <w:proofErr w:type="spellEnd"/>
      <w:r w:rsidRPr="0093267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 </w:t>
      </w:r>
      <w:proofErr w:type="spellStart"/>
      <w:r w:rsidRPr="0093267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varsat</w:t>
      </w:r>
      <w:proofErr w:type="spellEnd"/>
      <w:r w:rsidRPr="0093267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3.316.565 lei  </w:t>
      </w:r>
      <w:proofErr w:type="spellStart"/>
      <w:r w:rsidRPr="0093267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lei</w:t>
      </w:r>
      <w:proofErr w:type="spellEnd"/>
    </w:p>
    <w:p w:rsidR="00932674" w:rsidRPr="00932674" w:rsidRDefault="00932674" w:rsidP="00932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proofErr w:type="spellStart"/>
      <w:r w:rsidRPr="0093267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Numar</w:t>
      </w:r>
      <w:proofErr w:type="spellEnd"/>
      <w:r w:rsidRPr="0093267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total de </w:t>
      </w:r>
      <w:proofErr w:type="spellStart"/>
      <w:r w:rsidRPr="0093267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actiuni</w:t>
      </w:r>
      <w:proofErr w:type="spellEnd"/>
      <w:r w:rsidRPr="0093267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1.326.626</w:t>
      </w:r>
    </w:p>
    <w:p w:rsidR="00932674" w:rsidRPr="00932674" w:rsidRDefault="00932674" w:rsidP="009326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932674" w:rsidRPr="00932674" w:rsidRDefault="00932674" w:rsidP="009326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932674" w:rsidRPr="00932674" w:rsidRDefault="00932674" w:rsidP="00932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93267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BULETIN DE VOT PRIN CORESPONDENTA PENTRU PERSOANE JURIDICE</w:t>
      </w:r>
    </w:p>
    <w:p w:rsidR="00932674" w:rsidRPr="00932674" w:rsidRDefault="00932674" w:rsidP="00932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ADUNAREA GENERALA EXTRAORDINARA</w:t>
      </w:r>
      <w:r w:rsidRPr="0093267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gramStart"/>
      <w:r w:rsidRPr="0093267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</w:t>
      </w:r>
      <w:proofErr w:type="gramEnd"/>
      <w:r w:rsidRPr="0093267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ACTIONARILOR </w:t>
      </w:r>
    </w:p>
    <w:p w:rsidR="00932674" w:rsidRPr="00932674" w:rsidRDefault="00932674" w:rsidP="00932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93267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12.03.2018-13.03.2018</w:t>
      </w:r>
    </w:p>
    <w:p w:rsidR="00932674" w:rsidRPr="00932674" w:rsidRDefault="00932674" w:rsidP="009326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932674" w:rsidRPr="00932674" w:rsidRDefault="00932674" w:rsidP="00932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Numele</w:t>
      </w:r>
      <w:proofErr w:type="spellEnd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proofErr w:type="spellStart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denumirea</w:t>
      </w:r>
      <w:proofErr w:type="spellEnd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actionarului</w:t>
      </w:r>
      <w:proofErr w:type="spellEnd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________________________ cu </w:t>
      </w:r>
      <w:proofErr w:type="spellStart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sediul</w:t>
      </w:r>
      <w:proofErr w:type="spellEnd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social in ___________, str.______________, </w:t>
      </w:r>
      <w:proofErr w:type="spellStart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nr</w:t>
      </w:r>
      <w:proofErr w:type="spellEnd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___________, </w:t>
      </w:r>
      <w:proofErr w:type="spellStart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inregistrata</w:t>
      </w:r>
      <w:proofErr w:type="spellEnd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la O.R.C. sub </w:t>
      </w:r>
      <w:proofErr w:type="spellStart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nr</w:t>
      </w:r>
      <w:proofErr w:type="spellEnd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______________, cod </w:t>
      </w:r>
      <w:proofErr w:type="spellStart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unic</w:t>
      </w:r>
      <w:proofErr w:type="spellEnd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inregistrare</w:t>
      </w:r>
      <w:proofErr w:type="spellEnd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__________________, legal </w:t>
      </w:r>
      <w:proofErr w:type="spellStart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reprezentata</w:t>
      </w:r>
      <w:proofErr w:type="spellEnd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domnul</w:t>
      </w:r>
      <w:proofErr w:type="spellEnd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______________________, </w:t>
      </w:r>
      <w:proofErr w:type="spellStart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avand</w:t>
      </w:r>
      <w:proofErr w:type="spellEnd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functia</w:t>
      </w:r>
      <w:proofErr w:type="spellEnd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___________________________, </w:t>
      </w:r>
      <w:proofErr w:type="spellStart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detinatoare</w:t>
      </w:r>
      <w:proofErr w:type="spellEnd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unui</w:t>
      </w:r>
      <w:proofErr w:type="spellEnd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numar</w:t>
      </w:r>
      <w:proofErr w:type="spellEnd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_________ </w:t>
      </w:r>
      <w:proofErr w:type="spellStart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actiuni</w:t>
      </w:r>
      <w:proofErr w:type="spellEnd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cu </w:t>
      </w:r>
      <w:proofErr w:type="spellStart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valoare</w:t>
      </w:r>
      <w:proofErr w:type="spellEnd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nominala</w:t>
      </w:r>
      <w:proofErr w:type="spellEnd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2,5 lei/</w:t>
      </w:r>
      <w:proofErr w:type="spellStart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actiune</w:t>
      </w:r>
      <w:proofErr w:type="spellEnd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emise</w:t>
      </w:r>
      <w:proofErr w:type="spellEnd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S.C. UPRUC CTR S.A. FAGARAS, </w:t>
      </w:r>
      <w:proofErr w:type="spellStart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reprezentand</w:t>
      </w:r>
      <w:proofErr w:type="spellEnd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__________% din </w:t>
      </w:r>
      <w:proofErr w:type="spellStart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capitalul</w:t>
      </w:r>
      <w:proofErr w:type="spellEnd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social ,care ne </w:t>
      </w:r>
      <w:proofErr w:type="spellStart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confera</w:t>
      </w:r>
      <w:proofErr w:type="spellEnd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dreptul</w:t>
      </w:r>
      <w:proofErr w:type="spellEnd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la un </w:t>
      </w:r>
      <w:proofErr w:type="spellStart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numar</w:t>
      </w:r>
      <w:proofErr w:type="spellEnd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________ </w:t>
      </w:r>
      <w:proofErr w:type="spellStart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votur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Adunarea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Generala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Extraordinara</w:t>
      </w:r>
      <w:proofErr w:type="spellEnd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Actionarilor</w:t>
      </w:r>
      <w:proofErr w:type="spellEnd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societatii</w:t>
      </w:r>
      <w:proofErr w:type="spellEnd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comerciale</w:t>
      </w:r>
      <w:proofErr w:type="spellEnd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UPRUC CTR S.A. FAGARAS care </w:t>
      </w:r>
      <w:proofErr w:type="spellStart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va</w:t>
      </w:r>
      <w:proofErr w:type="spellEnd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avea</w:t>
      </w:r>
      <w:proofErr w:type="spellEnd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12.03.2018,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12</w:t>
      </w:r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la </w:t>
      </w:r>
      <w:proofErr w:type="spellStart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sediul</w:t>
      </w:r>
      <w:proofErr w:type="spellEnd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S.C. UPRUC CTR S.A. din loc. Fagaras,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Negoiu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nr.1,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Brasov </w:t>
      </w:r>
      <w:proofErr w:type="spellStart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sau</w:t>
      </w:r>
      <w:proofErr w:type="spellEnd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la data </w:t>
      </w:r>
      <w:proofErr w:type="spellStart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tinerii</w:t>
      </w:r>
      <w:proofErr w:type="spellEnd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celei</w:t>
      </w:r>
      <w:proofErr w:type="spellEnd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de-a </w:t>
      </w:r>
      <w:proofErr w:type="spellStart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doua</w:t>
      </w:r>
      <w:proofErr w:type="spellEnd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adunari</w:t>
      </w:r>
      <w:proofErr w:type="spellEnd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13.03.2018, la </w:t>
      </w:r>
      <w:proofErr w:type="spellStart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aceeasi</w:t>
      </w:r>
      <w:proofErr w:type="spellEnd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ora</w:t>
      </w:r>
      <w:proofErr w:type="spellEnd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si</w:t>
      </w:r>
      <w:proofErr w:type="spellEnd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aceeasi</w:t>
      </w:r>
      <w:proofErr w:type="spellEnd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adresa</w:t>
      </w:r>
      <w:proofErr w:type="spellEnd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,</w:t>
      </w:r>
      <w:proofErr w:type="gramEnd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cea</w:t>
      </w:r>
      <w:proofErr w:type="spellEnd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dintai</w:t>
      </w:r>
      <w:proofErr w:type="spellEnd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nu s-</w:t>
      </w:r>
      <w:proofErr w:type="spellStart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ar</w:t>
      </w:r>
      <w:proofErr w:type="spellEnd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putea</w:t>
      </w:r>
      <w:proofErr w:type="spellEnd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desfasura</w:t>
      </w:r>
      <w:proofErr w:type="spellEnd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imi</w:t>
      </w:r>
      <w:proofErr w:type="spellEnd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exercit</w:t>
      </w:r>
      <w:proofErr w:type="spellEnd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dreptul</w:t>
      </w:r>
      <w:proofErr w:type="spellEnd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vot</w:t>
      </w:r>
      <w:proofErr w:type="spellEnd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dupa</w:t>
      </w:r>
      <w:proofErr w:type="spellEnd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cum </w:t>
      </w:r>
      <w:proofErr w:type="spellStart"/>
      <w:r w:rsidRPr="00932674">
        <w:rPr>
          <w:rFonts w:ascii="Times New Roman" w:eastAsia="Times New Roman" w:hAnsi="Times New Roman" w:cs="Times New Roman"/>
          <w:sz w:val="24"/>
          <w:szCs w:val="24"/>
          <w:lang w:val="en-GB"/>
        </w:rPr>
        <w:t>urmeaza</w:t>
      </w:r>
      <w:proofErr w:type="spellEnd"/>
    </w:p>
    <w:p w:rsidR="00932674" w:rsidRDefault="00932674"/>
    <w:tbl>
      <w:tblPr>
        <w:tblStyle w:val="TableGrid"/>
        <w:tblW w:w="9715" w:type="dxa"/>
        <w:tblLook w:val="01E0" w:firstRow="1" w:lastRow="1" w:firstColumn="1" w:lastColumn="1" w:noHBand="0" w:noVBand="0"/>
      </w:tblPr>
      <w:tblGrid>
        <w:gridCol w:w="5362"/>
        <w:gridCol w:w="1203"/>
        <w:gridCol w:w="1680"/>
        <w:gridCol w:w="1470"/>
      </w:tblGrid>
      <w:tr w:rsidR="00932674" w:rsidRPr="002D0829" w:rsidTr="00932674">
        <w:tc>
          <w:tcPr>
            <w:tcW w:w="5362" w:type="dxa"/>
            <w:shd w:val="clear" w:color="auto" w:fill="D0CECE" w:themeFill="background2" w:themeFillShade="E6"/>
          </w:tcPr>
          <w:p w:rsidR="00932674" w:rsidRPr="002D0829" w:rsidRDefault="00932674" w:rsidP="00B838A2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2D0829">
              <w:rPr>
                <w:b/>
                <w:sz w:val="24"/>
                <w:szCs w:val="24"/>
                <w:lang w:val="en-GB"/>
              </w:rPr>
              <w:t>Punctele</w:t>
            </w:r>
            <w:proofErr w:type="spellEnd"/>
            <w:r w:rsidRPr="002D0829">
              <w:rPr>
                <w:b/>
                <w:sz w:val="24"/>
                <w:szCs w:val="24"/>
                <w:lang w:val="en-GB"/>
              </w:rPr>
              <w:t xml:space="preserve"> din </w:t>
            </w:r>
            <w:proofErr w:type="spellStart"/>
            <w:r w:rsidRPr="002D0829">
              <w:rPr>
                <w:b/>
                <w:sz w:val="24"/>
                <w:szCs w:val="24"/>
                <w:lang w:val="en-GB"/>
              </w:rPr>
              <w:t>ordinea</w:t>
            </w:r>
            <w:proofErr w:type="spellEnd"/>
            <w:r w:rsidRPr="002D0829">
              <w:rPr>
                <w:b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2D0829">
              <w:rPr>
                <w:b/>
                <w:sz w:val="24"/>
                <w:szCs w:val="24"/>
                <w:lang w:val="en-GB"/>
              </w:rPr>
              <w:t>zi</w:t>
            </w:r>
            <w:proofErr w:type="spellEnd"/>
            <w:r w:rsidRPr="002D0829">
              <w:rPr>
                <w:b/>
                <w:sz w:val="24"/>
                <w:szCs w:val="24"/>
                <w:lang w:val="en-GB"/>
              </w:rPr>
              <w:t xml:space="preserve"> /</w:t>
            </w:r>
            <w:proofErr w:type="spellStart"/>
            <w:r w:rsidRPr="002D0829">
              <w:rPr>
                <w:b/>
                <w:sz w:val="24"/>
                <w:szCs w:val="24"/>
                <w:lang w:val="en-GB"/>
              </w:rPr>
              <w:t>probleme</w:t>
            </w:r>
            <w:proofErr w:type="spellEnd"/>
            <w:r w:rsidRPr="002D0829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D0829">
              <w:rPr>
                <w:b/>
                <w:sz w:val="24"/>
                <w:szCs w:val="24"/>
                <w:lang w:val="en-GB"/>
              </w:rPr>
              <w:t>supuse</w:t>
            </w:r>
            <w:proofErr w:type="spellEnd"/>
            <w:r w:rsidRPr="002D0829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D0829">
              <w:rPr>
                <w:b/>
                <w:sz w:val="24"/>
                <w:szCs w:val="24"/>
                <w:lang w:val="en-GB"/>
              </w:rPr>
              <w:t>votului</w:t>
            </w:r>
            <w:proofErr w:type="spellEnd"/>
            <w:r w:rsidRPr="002D0829">
              <w:rPr>
                <w:b/>
                <w:sz w:val="24"/>
                <w:szCs w:val="24"/>
                <w:lang w:val="en-GB"/>
              </w:rPr>
              <w:t xml:space="preserve"> A.G.E.A.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932674" w:rsidRPr="002D0829" w:rsidRDefault="00932674" w:rsidP="00B838A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2D0829">
              <w:rPr>
                <w:b/>
                <w:sz w:val="24"/>
                <w:szCs w:val="24"/>
                <w:lang w:val="en-GB"/>
              </w:rPr>
              <w:t>PENTRU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932674" w:rsidRPr="002D0829" w:rsidRDefault="00932674" w:rsidP="00B838A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2D0829">
              <w:rPr>
                <w:b/>
                <w:sz w:val="24"/>
                <w:szCs w:val="24"/>
                <w:lang w:val="en-GB"/>
              </w:rPr>
              <w:t>IMPOTRIVA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932674" w:rsidRPr="002D0829" w:rsidRDefault="00932674" w:rsidP="00B838A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2D0829">
              <w:rPr>
                <w:b/>
                <w:sz w:val="24"/>
                <w:szCs w:val="24"/>
                <w:lang w:val="en-GB"/>
              </w:rPr>
              <w:t>ABTINERE</w:t>
            </w:r>
          </w:p>
        </w:tc>
      </w:tr>
      <w:tr w:rsidR="00932674" w:rsidRPr="002D0829" w:rsidTr="00932674">
        <w:tc>
          <w:tcPr>
            <w:tcW w:w="5362" w:type="dxa"/>
          </w:tcPr>
          <w:p w:rsidR="00932674" w:rsidRPr="002D0829" w:rsidRDefault="00932674" w:rsidP="00B838A2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2D0829">
              <w:rPr>
                <w:rFonts w:eastAsiaTheme="minorHAnsi"/>
                <w:sz w:val="24"/>
                <w:szCs w:val="24"/>
              </w:rPr>
              <w:t xml:space="preserve">1.Aprobarea </w:t>
            </w:r>
            <w:proofErr w:type="spellStart"/>
            <w:r w:rsidRPr="002D0829">
              <w:rPr>
                <w:rFonts w:eastAsiaTheme="minorHAnsi"/>
                <w:sz w:val="24"/>
                <w:szCs w:val="24"/>
              </w:rPr>
              <w:t>modificarii</w:t>
            </w:r>
            <w:proofErr w:type="spellEnd"/>
            <w:r w:rsidRPr="002D0829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2D0829">
              <w:rPr>
                <w:rFonts w:eastAsiaTheme="minorHAnsi"/>
                <w:sz w:val="24"/>
                <w:szCs w:val="24"/>
              </w:rPr>
              <w:t>Actului</w:t>
            </w:r>
            <w:proofErr w:type="spellEnd"/>
            <w:r w:rsidRPr="002D0829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2D0829">
              <w:rPr>
                <w:rFonts w:eastAsiaTheme="minorHAnsi"/>
                <w:sz w:val="24"/>
                <w:szCs w:val="24"/>
              </w:rPr>
              <w:t>Constitutiv</w:t>
            </w:r>
            <w:proofErr w:type="spellEnd"/>
            <w:r w:rsidRPr="002D0829">
              <w:rPr>
                <w:rFonts w:eastAsiaTheme="minorHAnsi"/>
                <w:sz w:val="24"/>
                <w:szCs w:val="24"/>
              </w:rPr>
              <w:t xml:space="preserve"> al </w:t>
            </w:r>
            <w:proofErr w:type="spellStart"/>
            <w:r w:rsidRPr="002D0829">
              <w:rPr>
                <w:rFonts w:eastAsiaTheme="minorHAnsi"/>
                <w:sz w:val="24"/>
                <w:szCs w:val="24"/>
              </w:rPr>
              <w:t>societatii</w:t>
            </w:r>
            <w:proofErr w:type="spellEnd"/>
            <w:r w:rsidRPr="002D0829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2D0829">
              <w:rPr>
                <w:rFonts w:eastAsiaTheme="minorHAnsi"/>
                <w:sz w:val="24"/>
                <w:szCs w:val="24"/>
              </w:rPr>
              <w:t>dupa</w:t>
            </w:r>
            <w:proofErr w:type="spellEnd"/>
            <w:r w:rsidRPr="002D0829">
              <w:rPr>
                <w:rFonts w:eastAsiaTheme="minorHAnsi"/>
                <w:sz w:val="24"/>
                <w:szCs w:val="24"/>
              </w:rPr>
              <w:t xml:space="preserve"> cum </w:t>
            </w:r>
            <w:proofErr w:type="spellStart"/>
            <w:r w:rsidRPr="002D0829">
              <w:rPr>
                <w:rFonts w:eastAsiaTheme="minorHAnsi"/>
                <w:sz w:val="24"/>
                <w:szCs w:val="24"/>
              </w:rPr>
              <w:t>urmeaza</w:t>
            </w:r>
            <w:proofErr w:type="spellEnd"/>
            <w:r w:rsidRPr="002D0829">
              <w:rPr>
                <w:rFonts w:eastAsiaTheme="minorHAnsi"/>
                <w:sz w:val="24"/>
                <w:szCs w:val="24"/>
              </w:rPr>
              <w:t xml:space="preserve"> :</w:t>
            </w:r>
          </w:p>
          <w:p w:rsidR="00932674" w:rsidRPr="002D0829" w:rsidRDefault="00932674" w:rsidP="00932674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eastAsiaTheme="minorHAnsi"/>
                <w:b/>
              </w:rPr>
            </w:pPr>
            <w:r w:rsidRPr="002D0829">
              <w:rPr>
                <w:rFonts w:eastAsiaTheme="minorHAnsi"/>
                <w:b/>
              </w:rPr>
              <w:t xml:space="preserve"> Se </w:t>
            </w:r>
            <w:proofErr w:type="spellStart"/>
            <w:r w:rsidRPr="002D0829">
              <w:rPr>
                <w:rFonts w:eastAsiaTheme="minorHAnsi"/>
                <w:b/>
              </w:rPr>
              <w:t>modifica</w:t>
            </w:r>
            <w:proofErr w:type="spellEnd"/>
            <w:r w:rsidRPr="002D0829">
              <w:rPr>
                <w:rFonts w:eastAsiaTheme="minorHAnsi"/>
                <w:b/>
              </w:rPr>
              <w:t xml:space="preserve"> art. 12. </w:t>
            </w:r>
            <w:proofErr w:type="spellStart"/>
            <w:r w:rsidRPr="002D0829">
              <w:rPr>
                <w:rFonts w:eastAsiaTheme="minorHAnsi"/>
                <w:b/>
              </w:rPr>
              <w:t>astfel</w:t>
            </w:r>
            <w:proofErr w:type="spellEnd"/>
            <w:r w:rsidRPr="002D0829">
              <w:rPr>
                <w:rFonts w:eastAsiaTheme="minorHAnsi"/>
                <w:b/>
              </w:rPr>
              <w:t xml:space="preserve">: </w:t>
            </w:r>
            <w:proofErr w:type="spellStart"/>
            <w:r w:rsidRPr="002D0829">
              <w:rPr>
                <w:rFonts w:eastAsiaTheme="minorHAnsi"/>
              </w:rPr>
              <w:t>Participarea</w:t>
            </w:r>
            <w:proofErr w:type="spellEnd"/>
            <w:r w:rsidRPr="002D0829">
              <w:rPr>
                <w:rFonts w:eastAsiaTheme="minorHAnsi"/>
              </w:rPr>
              <w:t xml:space="preserve"> </w:t>
            </w:r>
            <w:proofErr w:type="spellStart"/>
            <w:r w:rsidRPr="002D0829">
              <w:rPr>
                <w:rFonts w:eastAsiaTheme="minorHAnsi"/>
              </w:rPr>
              <w:t>actionarilor</w:t>
            </w:r>
            <w:proofErr w:type="spellEnd"/>
            <w:r w:rsidRPr="002D0829">
              <w:rPr>
                <w:rFonts w:eastAsiaTheme="minorHAnsi"/>
              </w:rPr>
              <w:t xml:space="preserve"> la</w:t>
            </w:r>
          </w:p>
          <w:p w:rsidR="00932674" w:rsidRPr="002D0829" w:rsidRDefault="00932674" w:rsidP="00B838A2">
            <w:pPr>
              <w:spacing w:line="360" w:lineRule="auto"/>
              <w:contextualSpacing/>
              <w:jc w:val="both"/>
              <w:rPr>
                <w:rFonts w:eastAsiaTheme="minorHAnsi"/>
                <w:b/>
              </w:rPr>
            </w:pPr>
            <w:proofErr w:type="spellStart"/>
            <w:r w:rsidRPr="002D0829">
              <w:rPr>
                <w:rFonts w:eastAsiaTheme="minorHAnsi"/>
              </w:rPr>
              <w:t>capitalul</w:t>
            </w:r>
            <w:proofErr w:type="spellEnd"/>
            <w:r w:rsidRPr="002D0829">
              <w:rPr>
                <w:rFonts w:eastAsiaTheme="minorHAnsi"/>
              </w:rPr>
              <w:t xml:space="preserve"> social, </w:t>
            </w:r>
            <w:proofErr w:type="spellStart"/>
            <w:r w:rsidRPr="002D0829">
              <w:rPr>
                <w:rFonts w:eastAsiaTheme="minorHAnsi"/>
              </w:rPr>
              <w:t>numarul</w:t>
            </w:r>
            <w:proofErr w:type="spellEnd"/>
            <w:r w:rsidRPr="002D0829">
              <w:rPr>
                <w:rFonts w:eastAsiaTheme="minorHAnsi"/>
              </w:rPr>
              <w:t xml:space="preserve"> </w:t>
            </w:r>
            <w:proofErr w:type="spellStart"/>
            <w:r w:rsidRPr="002D0829">
              <w:rPr>
                <w:rFonts w:eastAsiaTheme="minorHAnsi"/>
              </w:rPr>
              <w:t>actiunilor</w:t>
            </w:r>
            <w:proofErr w:type="spellEnd"/>
            <w:r w:rsidRPr="002D0829">
              <w:rPr>
                <w:rFonts w:eastAsiaTheme="minorHAnsi"/>
                <w:b/>
              </w:rPr>
              <w:t xml:space="preserve"> </w:t>
            </w:r>
            <w:proofErr w:type="spellStart"/>
            <w:r w:rsidRPr="002D0829">
              <w:rPr>
                <w:rFonts w:eastAsiaTheme="minorHAnsi"/>
              </w:rPr>
              <w:t>detinute</w:t>
            </w:r>
            <w:proofErr w:type="spellEnd"/>
            <w:r w:rsidRPr="002D0829">
              <w:rPr>
                <w:rFonts w:eastAsiaTheme="minorHAnsi"/>
              </w:rPr>
              <w:t xml:space="preserve"> de </w:t>
            </w:r>
            <w:proofErr w:type="spellStart"/>
            <w:r w:rsidRPr="002D0829">
              <w:rPr>
                <w:rFonts w:eastAsiaTheme="minorHAnsi"/>
              </w:rPr>
              <w:t>fiecare</w:t>
            </w:r>
            <w:proofErr w:type="spellEnd"/>
            <w:r w:rsidRPr="002D0829">
              <w:rPr>
                <w:rFonts w:eastAsiaTheme="minorHAnsi"/>
              </w:rPr>
              <w:t xml:space="preserve"> </w:t>
            </w:r>
            <w:proofErr w:type="spellStart"/>
            <w:r w:rsidRPr="002D0829">
              <w:rPr>
                <w:rFonts w:eastAsiaTheme="minorHAnsi"/>
              </w:rPr>
              <w:t>si</w:t>
            </w:r>
            <w:proofErr w:type="spellEnd"/>
            <w:r w:rsidRPr="002D0829">
              <w:rPr>
                <w:rFonts w:eastAsiaTheme="minorHAnsi"/>
              </w:rPr>
              <w:t xml:space="preserve"> </w:t>
            </w:r>
            <w:proofErr w:type="spellStart"/>
            <w:r w:rsidRPr="002D0829">
              <w:rPr>
                <w:rFonts w:eastAsiaTheme="minorHAnsi"/>
              </w:rPr>
              <w:t>participarea</w:t>
            </w:r>
            <w:proofErr w:type="spellEnd"/>
            <w:r w:rsidRPr="002D0829">
              <w:rPr>
                <w:rFonts w:eastAsiaTheme="minorHAnsi"/>
              </w:rPr>
              <w:t xml:space="preserve"> la </w:t>
            </w:r>
            <w:proofErr w:type="spellStart"/>
            <w:r w:rsidRPr="002D0829">
              <w:rPr>
                <w:rFonts w:eastAsiaTheme="minorHAnsi"/>
              </w:rPr>
              <w:t>beneficii</w:t>
            </w:r>
            <w:proofErr w:type="spellEnd"/>
            <w:r w:rsidRPr="002D0829">
              <w:rPr>
                <w:rFonts w:eastAsiaTheme="minorHAnsi"/>
              </w:rPr>
              <w:t xml:space="preserve"> </w:t>
            </w:r>
            <w:proofErr w:type="spellStart"/>
            <w:r w:rsidRPr="002D0829">
              <w:rPr>
                <w:rFonts w:eastAsiaTheme="minorHAnsi"/>
              </w:rPr>
              <w:t>si</w:t>
            </w:r>
            <w:proofErr w:type="spellEnd"/>
            <w:r w:rsidRPr="002D0829">
              <w:rPr>
                <w:rFonts w:eastAsiaTheme="minorHAnsi"/>
              </w:rPr>
              <w:t xml:space="preserve"> </w:t>
            </w:r>
            <w:proofErr w:type="spellStart"/>
            <w:r w:rsidRPr="002D0829">
              <w:rPr>
                <w:rFonts w:eastAsiaTheme="minorHAnsi"/>
              </w:rPr>
              <w:t>pierderi</w:t>
            </w:r>
            <w:proofErr w:type="spellEnd"/>
            <w:r w:rsidRPr="002D0829">
              <w:rPr>
                <w:rFonts w:eastAsiaTheme="minorHAnsi"/>
              </w:rPr>
              <w:t xml:space="preserve"> </w:t>
            </w:r>
            <w:proofErr w:type="spellStart"/>
            <w:r w:rsidRPr="002D0829">
              <w:rPr>
                <w:rFonts w:eastAsiaTheme="minorHAnsi"/>
              </w:rPr>
              <w:t>sunt</w:t>
            </w:r>
            <w:proofErr w:type="spellEnd"/>
            <w:r w:rsidRPr="002D0829">
              <w:rPr>
                <w:rFonts w:eastAsiaTheme="minorHAnsi"/>
              </w:rPr>
              <w:t xml:space="preserve"> </w:t>
            </w:r>
            <w:proofErr w:type="spellStart"/>
            <w:r w:rsidRPr="002D0829">
              <w:rPr>
                <w:rFonts w:eastAsiaTheme="minorHAnsi"/>
              </w:rPr>
              <w:t>urmatoarele</w:t>
            </w:r>
            <w:proofErr w:type="spellEnd"/>
            <w:r w:rsidRPr="002D0829">
              <w:rPr>
                <w:rFonts w:eastAsiaTheme="minorHAnsi"/>
              </w:rPr>
              <w:t xml:space="preserve">: </w:t>
            </w:r>
          </w:p>
          <w:p w:rsidR="00932674" w:rsidRPr="002D0829" w:rsidRDefault="00932674" w:rsidP="00B838A2">
            <w:pPr>
              <w:spacing w:line="360" w:lineRule="auto"/>
              <w:jc w:val="both"/>
              <w:rPr>
                <w:rFonts w:eastAsiaTheme="minorEastAsia"/>
                <w:lang w:bidi="en-US"/>
              </w:rPr>
            </w:pPr>
            <w:r w:rsidRPr="002D0829">
              <w:rPr>
                <w:rFonts w:eastAsiaTheme="minorEastAsia"/>
                <w:b/>
                <w:lang w:bidi="en-US"/>
              </w:rPr>
              <w:t>- BEST TRADING AND CONSULTING S.R.L</w:t>
            </w:r>
            <w:r w:rsidRPr="002D0829">
              <w:rPr>
                <w:rFonts w:eastAsiaTheme="minorEastAsia"/>
                <w:lang w:bidi="en-US"/>
              </w:rPr>
              <w:t xml:space="preserve">. </w:t>
            </w:r>
            <w:proofErr w:type="spellStart"/>
            <w:r w:rsidRPr="002D0829">
              <w:rPr>
                <w:rFonts w:eastAsiaTheme="minorEastAsia"/>
                <w:lang w:bidi="en-US"/>
              </w:rPr>
              <w:t>detine</w:t>
            </w:r>
            <w:proofErr w:type="spellEnd"/>
            <w:r w:rsidRPr="002D0829">
              <w:rPr>
                <w:rFonts w:eastAsiaTheme="minorEastAsia"/>
                <w:lang w:bidi="en-US"/>
              </w:rPr>
              <w:t xml:space="preserve"> un </w:t>
            </w:r>
            <w:proofErr w:type="spellStart"/>
            <w:r w:rsidRPr="002D0829">
              <w:rPr>
                <w:rFonts w:eastAsiaTheme="minorEastAsia"/>
                <w:lang w:bidi="en-US"/>
              </w:rPr>
              <w:t>nr</w:t>
            </w:r>
            <w:proofErr w:type="spellEnd"/>
            <w:r w:rsidRPr="002D0829">
              <w:rPr>
                <w:rFonts w:eastAsiaTheme="minorEastAsia"/>
                <w:lang w:bidi="en-US"/>
              </w:rPr>
              <w:t xml:space="preserve">. de 843.531  </w:t>
            </w:r>
            <w:proofErr w:type="spellStart"/>
            <w:r w:rsidRPr="002D0829">
              <w:rPr>
                <w:rFonts w:eastAsiaTheme="minorEastAsia"/>
                <w:lang w:bidi="en-US"/>
              </w:rPr>
              <w:t>actiuni</w:t>
            </w:r>
            <w:proofErr w:type="spellEnd"/>
            <w:r w:rsidRPr="002D0829">
              <w:rPr>
                <w:rFonts w:eastAsiaTheme="minorEastAsia"/>
                <w:lang w:bidi="en-US"/>
              </w:rPr>
              <w:t xml:space="preserve"> in </w:t>
            </w:r>
            <w:proofErr w:type="spellStart"/>
            <w:r w:rsidRPr="002D0829">
              <w:rPr>
                <w:rFonts w:eastAsiaTheme="minorEastAsia"/>
                <w:lang w:bidi="en-US"/>
              </w:rPr>
              <w:t>valoare</w:t>
            </w:r>
            <w:proofErr w:type="spellEnd"/>
            <w:r w:rsidRPr="002D0829">
              <w:rPr>
                <w:rFonts w:eastAsiaTheme="minorEastAsia"/>
                <w:lang w:bidi="en-US"/>
              </w:rPr>
              <w:t xml:space="preserve"> de 2.108.827,50 lei ,</w:t>
            </w:r>
            <w:proofErr w:type="spellStart"/>
            <w:r w:rsidRPr="002D0829">
              <w:rPr>
                <w:rFonts w:eastAsiaTheme="minorEastAsia"/>
                <w:lang w:bidi="en-US"/>
              </w:rPr>
              <w:t>reprezentand</w:t>
            </w:r>
            <w:proofErr w:type="spellEnd"/>
            <w:r w:rsidRPr="002D0829">
              <w:rPr>
                <w:rFonts w:eastAsiaTheme="minorEastAsia"/>
                <w:lang w:bidi="en-US"/>
              </w:rPr>
              <w:t xml:space="preserve"> un </w:t>
            </w:r>
            <w:proofErr w:type="spellStart"/>
            <w:r w:rsidRPr="002D0829">
              <w:rPr>
                <w:rFonts w:eastAsiaTheme="minorEastAsia"/>
                <w:lang w:bidi="en-US"/>
              </w:rPr>
              <w:t>procent</w:t>
            </w:r>
            <w:proofErr w:type="spellEnd"/>
            <w:r w:rsidRPr="002D0829">
              <w:rPr>
                <w:rFonts w:eastAsiaTheme="minorEastAsia"/>
                <w:lang w:bidi="en-US"/>
              </w:rPr>
              <w:t xml:space="preserve"> de  ( 63,5847%) din </w:t>
            </w:r>
            <w:proofErr w:type="spellStart"/>
            <w:r w:rsidRPr="002D0829">
              <w:rPr>
                <w:rFonts w:eastAsiaTheme="minorEastAsia"/>
                <w:lang w:bidi="en-US"/>
              </w:rPr>
              <w:t>capitalul</w:t>
            </w:r>
            <w:proofErr w:type="spellEnd"/>
            <w:r w:rsidRPr="002D0829">
              <w:rPr>
                <w:rFonts w:eastAsiaTheme="minorEastAsia"/>
                <w:lang w:bidi="en-US"/>
              </w:rPr>
              <w:t xml:space="preserve"> social;</w:t>
            </w:r>
          </w:p>
          <w:p w:rsidR="00932674" w:rsidRPr="002D0829" w:rsidRDefault="00932674" w:rsidP="00B838A2">
            <w:pPr>
              <w:spacing w:line="360" w:lineRule="auto"/>
              <w:jc w:val="both"/>
              <w:rPr>
                <w:rFonts w:eastAsiaTheme="minorEastAsia"/>
                <w:lang w:bidi="en-US"/>
              </w:rPr>
            </w:pPr>
            <w:r w:rsidRPr="002D0829">
              <w:rPr>
                <w:rFonts w:eastAsiaTheme="minorEastAsia"/>
                <w:lang w:bidi="en-US"/>
              </w:rPr>
              <w:t xml:space="preserve"> - </w:t>
            </w:r>
            <w:r w:rsidRPr="002D0829">
              <w:rPr>
                <w:rFonts w:eastAsiaTheme="minorEastAsia"/>
                <w:b/>
                <w:lang w:bidi="en-US"/>
              </w:rPr>
              <w:t xml:space="preserve">ENCIU HORIA </w:t>
            </w:r>
            <w:proofErr w:type="gramStart"/>
            <w:r w:rsidRPr="002D0829">
              <w:rPr>
                <w:rFonts w:eastAsiaTheme="minorEastAsia"/>
                <w:b/>
                <w:lang w:bidi="en-US"/>
              </w:rPr>
              <w:t xml:space="preserve">ALEXANDER </w:t>
            </w:r>
            <w:r w:rsidRPr="002D0829">
              <w:rPr>
                <w:rFonts w:eastAsiaTheme="minorEastAsia"/>
                <w:lang w:bidi="en-US"/>
              </w:rPr>
              <w:t xml:space="preserve"> </w:t>
            </w:r>
            <w:proofErr w:type="spellStart"/>
            <w:r w:rsidRPr="002D0829">
              <w:rPr>
                <w:rFonts w:eastAsiaTheme="minorEastAsia"/>
                <w:lang w:bidi="en-US"/>
              </w:rPr>
              <w:t>detine</w:t>
            </w:r>
            <w:proofErr w:type="spellEnd"/>
            <w:proofErr w:type="gramEnd"/>
            <w:r w:rsidRPr="002D0829">
              <w:rPr>
                <w:rFonts w:eastAsiaTheme="minorEastAsia"/>
                <w:lang w:bidi="en-US"/>
              </w:rPr>
              <w:t xml:space="preserve"> un </w:t>
            </w:r>
            <w:proofErr w:type="spellStart"/>
            <w:r w:rsidRPr="002D0829">
              <w:rPr>
                <w:rFonts w:eastAsiaTheme="minorEastAsia"/>
                <w:lang w:bidi="en-US"/>
              </w:rPr>
              <w:t>nr</w:t>
            </w:r>
            <w:proofErr w:type="spellEnd"/>
            <w:r w:rsidRPr="002D0829">
              <w:rPr>
                <w:rFonts w:eastAsiaTheme="minorEastAsia"/>
                <w:lang w:bidi="en-US"/>
              </w:rPr>
              <w:t xml:space="preserve">. de 428.620 de </w:t>
            </w:r>
            <w:proofErr w:type="spellStart"/>
            <w:r w:rsidRPr="002D0829">
              <w:rPr>
                <w:rFonts w:eastAsiaTheme="minorEastAsia"/>
                <w:lang w:bidi="en-US"/>
              </w:rPr>
              <w:t>actiuni</w:t>
            </w:r>
            <w:proofErr w:type="spellEnd"/>
            <w:r w:rsidRPr="002D0829">
              <w:rPr>
                <w:rFonts w:eastAsiaTheme="minorEastAsia"/>
                <w:lang w:bidi="en-US"/>
              </w:rPr>
              <w:t xml:space="preserve"> in </w:t>
            </w:r>
            <w:proofErr w:type="spellStart"/>
            <w:r w:rsidRPr="002D0829">
              <w:rPr>
                <w:rFonts w:eastAsiaTheme="minorEastAsia"/>
                <w:lang w:bidi="en-US"/>
              </w:rPr>
              <w:t>valoare</w:t>
            </w:r>
            <w:proofErr w:type="spellEnd"/>
            <w:r w:rsidRPr="002D0829">
              <w:rPr>
                <w:rFonts w:eastAsiaTheme="minorEastAsia"/>
                <w:lang w:bidi="en-US"/>
              </w:rPr>
              <w:t xml:space="preserve"> de 1.071.550 lei </w:t>
            </w:r>
            <w:proofErr w:type="spellStart"/>
            <w:r w:rsidRPr="002D0829">
              <w:rPr>
                <w:rFonts w:eastAsiaTheme="minorEastAsia"/>
                <w:lang w:bidi="en-US"/>
              </w:rPr>
              <w:t>reprezentand</w:t>
            </w:r>
            <w:proofErr w:type="spellEnd"/>
            <w:r w:rsidRPr="002D0829">
              <w:rPr>
                <w:rFonts w:eastAsiaTheme="minorEastAsia"/>
                <w:lang w:bidi="en-US"/>
              </w:rPr>
              <w:t xml:space="preserve"> un </w:t>
            </w:r>
            <w:proofErr w:type="spellStart"/>
            <w:r w:rsidRPr="002D0829">
              <w:rPr>
                <w:rFonts w:eastAsiaTheme="minorEastAsia"/>
                <w:lang w:bidi="en-US"/>
              </w:rPr>
              <w:t>procent</w:t>
            </w:r>
            <w:proofErr w:type="spellEnd"/>
            <w:r w:rsidRPr="002D0829">
              <w:rPr>
                <w:rFonts w:eastAsiaTheme="minorEastAsia"/>
                <w:lang w:bidi="en-US"/>
              </w:rPr>
              <w:t xml:space="preserve"> de (32,3090%) din </w:t>
            </w:r>
            <w:proofErr w:type="spellStart"/>
            <w:r w:rsidRPr="002D0829">
              <w:rPr>
                <w:rFonts w:eastAsiaTheme="minorEastAsia"/>
                <w:lang w:bidi="en-US"/>
              </w:rPr>
              <w:t>capitalul</w:t>
            </w:r>
            <w:proofErr w:type="spellEnd"/>
            <w:r w:rsidRPr="002D0829">
              <w:rPr>
                <w:rFonts w:eastAsiaTheme="minorEastAsia"/>
                <w:lang w:bidi="en-US"/>
              </w:rPr>
              <w:t xml:space="preserve"> social; </w:t>
            </w:r>
          </w:p>
          <w:p w:rsidR="00932674" w:rsidRPr="002D0829" w:rsidRDefault="00932674" w:rsidP="00B838A2">
            <w:pPr>
              <w:spacing w:line="360" w:lineRule="auto"/>
              <w:jc w:val="both"/>
              <w:rPr>
                <w:rFonts w:eastAsiaTheme="minorEastAsia"/>
                <w:lang w:bidi="en-US"/>
              </w:rPr>
            </w:pPr>
            <w:r w:rsidRPr="002D0829">
              <w:rPr>
                <w:rFonts w:eastAsiaTheme="minorEastAsia"/>
                <w:b/>
                <w:lang w:bidi="en-US"/>
              </w:rPr>
              <w:t xml:space="preserve">- PPM (PERSOANE FIZICE) </w:t>
            </w:r>
            <w:proofErr w:type="spellStart"/>
            <w:r w:rsidRPr="002D0829">
              <w:rPr>
                <w:rFonts w:eastAsiaTheme="minorEastAsia"/>
                <w:lang w:bidi="en-US"/>
              </w:rPr>
              <w:t>detine</w:t>
            </w:r>
            <w:proofErr w:type="spellEnd"/>
            <w:r w:rsidRPr="002D0829">
              <w:rPr>
                <w:rFonts w:eastAsiaTheme="minorEastAsia"/>
                <w:lang w:bidi="en-US"/>
              </w:rPr>
              <w:t xml:space="preserve"> un </w:t>
            </w:r>
            <w:proofErr w:type="spellStart"/>
            <w:r w:rsidRPr="002D0829">
              <w:rPr>
                <w:rFonts w:eastAsiaTheme="minorEastAsia"/>
                <w:lang w:bidi="en-US"/>
              </w:rPr>
              <w:t>nr</w:t>
            </w:r>
            <w:proofErr w:type="spellEnd"/>
            <w:r w:rsidRPr="002D0829">
              <w:rPr>
                <w:rFonts w:eastAsiaTheme="minorEastAsia"/>
                <w:lang w:bidi="en-US"/>
              </w:rPr>
              <w:t xml:space="preserve">. </w:t>
            </w:r>
            <w:proofErr w:type="gramStart"/>
            <w:r w:rsidRPr="002D0829">
              <w:rPr>
                <w:rFonts w:eastAsiaTheme="minorEastAsia"/>
                <w:lang w:bidi="en-US"/>
              </w:rPr>
              <w:t>de</w:t>
            </w:r>
            <w:proofErr w:type="gramEnd"/>
            <w:r w:rsidRPr="002D0829">
              <w:rPr>
                <w:rFonts w:eastAsiaTheme="minorEastAsia"/>
                <w:lang w:bidi="en-US"/>
              </w:rPr>
              <w:t xml:space="preserve"> 54.475 de </w:t>
            </w:r>
            <w:proofErr w:type="spellStart"/>
            <w:r w:rsidRPr="002D0829">
              <w:rPr>
                <w:rFonts w:eastAsiaTheme="minorEastAsia"/>
                <w:lang w:bidi="en-US"/>
              </w:rPr>
              <w:t>actiuni</w:t>
            </w:r>
            <w:proofErr w:type="spellEnd"/>
            <w:r w:rsidRPr="002D0829">
              <w:rPr>
                <w:rFonts w:eastAsiaTheme="minorEastAsia"/>
                <w:lang w:bidi="en-US"/>
              </w:rPr>
              <w:t xml:space="preserve"> in </w:t>
            </w:r>
            <w:proofErr w:type="spellStart"/>
            <w:r w:rsidRPr="002D0829">
              <w:rPr>
                <w:rFonts w:eastAsiaTheme="minorEastAsia"/>
                <w:lang w:bidi="en-US"/>
              </w:rPr>
              <w:t>valoare</w:t>
            </w:r>
            <w:proofErr w:type="spellEnd"/>
            <w:r w:rsidRPr="002D0829">
              <w:rPr>
                <w:rFonts w:eastAsiaTheme="minorEastAsia"/>
                <w:lang w:bidi="en-US"/>
              </w:rPr>
              <w:t xml:space="preserve"> de 136.187,5 lei </w:t>
            </w:r>
            <w:proofErr w:type="spellStart"/>
            <w:r w:rsidRPr="002D0829">
              <w:rPr>
                <w:rFonts w:eastAsiaTheme="minorEastAsia"/>
                <w:lang w:bidi="en-US"/>
              </w:rPr>
              <w:t>reprezentand</w:t>
            </w:r>
            <w:proofErr w:type="spellEnd"/>
            <w:r w:rsidRPr="002D0829">
              <w:rPr>
                <w:rFonts w:eastAsiaTheme="minorEastAsia"/>
                <w:lang w:bidi="en-US"/>
              </w:rPr>
              <w:t xml:space="preserve"> un </w:t>
            </w:r>
            <w:proofErr w:type="spellStart"/>
            <w:r w:rsidRPr="002D0829">
              <w:rPr>
                <w:rFonts w:eastAsiaTheme="minorEastAsia"/>
                <w:lang w:bidi="en-US"/>
              </w:rPr>
              <w:t>procent</w:t>
            </w:r>
            <w:proofErr w:type="spellEnd"/>
            <w:r w:rsidRPr="002D0829">
              <w:rPr>
                <w:rFonts w:eastAsiaTheme="minorEastAsia"/>
                <w:lang w:bidi="en-US"/>
              </w:rPr>
              <w:t xml:space="preserve"> de  (4,1063% ) din </w:t>
            </w:r>
            <w:proofErr w:type="spellStart"/>
            <w:r w:rsidRPr="002D0829">
              <w:rPr>
                <w:rFonts w:eastAsiaTheme="minorEastAsia"/>
                <w:lang w:bidi="en-US"/>
              </w:rPr>
              <w:t>capitalul</w:t>
            </w:r>
            <w:proofErr w:type="spellEnd"/>
            <w:r w:rsidRPr="002D0829">
              <w:rPr>
                <w:rFonts w:eastAsiaTheme="minorEastAsia"/>
                <w:lang w:bidi="en-US"/>
              </w:rPr>
              <w:t xml:space="preserve"> social.  </w:t>
            </w:r>
          </w:p>
          <w:p w:rsidR="00932674" w:rsidRPr="002D0829" w:rsidRDefault="00932674" w:rsidP="00B838A2">
            <w:pPr>
              <w:spacing w:line="360" w:lineRule="auto"/>
              <w:jc w:val="both"/>
              <w:rPr>
                <w:rFonts w:eastAsiaTheme="minorEastAsia"/>
                <w:lang w:bidi="en-US"/>
              </w:rPr>
            </w:pPr>
            <w:r w:rsidRPr="002D0829">
              <w:rPr>
                <w:rFonts w:eastAsiaTheme="minorEastAsia"/>
                <w:b/>
                <w:lang w:bidi="en-US"/>
              </w:rPr>
              <w:t xml:space="preserve">1.2. Se </w:t>
            </w:r>
            <w:proofErr w:type="spellStart"/>
            <w:r w:rsidRPr="002D0829">
              <w:rPr>
                <w:rFonts w:eastAsiaTheme="minorEastAsia"/>
                <w:b/>
                <w:lang w:bidi="en-US"/>
              </w:rPr>
              <w:t>modifica</w:t>
            </w:r>
            <w:proofErr w:type="spellEnd"/>
            <w:r w:rsidRPr="002D0829">
              <w:rPr>
                <w:rFonts w:eastAsiaTheme="minorEastAsia"/>
                <w:b/>
                <w:lang w:bidi="en-US"/>
              </w:rPr>
              <w:t xml:space="preserve"> art 17 alin.1: </w:t>
            </w:r>
            <w:r w:rsidRPr="002D0829">
              <w:rPr>
                <w:rFonts w:eastAsiaTheme="minorEastAsia"/>
                <w:spacing w:val="7"/>
                <w:w w:val="108"/>
                <w:lang w:val="it-IT" w:bidi="en-US"/>
              </w:rPr>
              <w:t>(1)</w:t>
            </w:r>
            <w:r w:rsidRPr="002D0829">
              <w:rPr>
                <w:rFonts w:eastAsiaTheme="minorEastAsia"/>
                <w:spacing w:val="18"/>
                <w:lang w:val="it-IT" w:bidi="en-US"/>
              </w:rPr>
              <w:t xml:space="preserve"> Administratia S.C. UPRUC CTR SA Fagaras, este in sistem unitar si se face de catre un Consiliu de Administratie format din 3 membrii, temporari si revocabili, dupa cum </w:t>
            </w:r>
            <w:r w:rsidRPr="002D0829">
              <w:rPr>
                <w:rFonts w:eastAsiaTheme="minorEastAsia"/>
                <w:spacing w:val="18"/>
                <w:lang w:val="it-IT" w:bidi="en-US"/>
              </w:rPr>
              <w:lastRenderedPageBreak/>
              <w:t xml:space="preserve">urmeaza: </w:t>
            </w:r>
            <w:r w:rsidRPr="002D0829">
              <w:rPr>
                <w:rFonts w:eastAsiaTheme="minorEastAsia"/>
                <w:b/>
                <w:iCs/>
                <w:color w:val="000000"/>
                <w:spacing w:val="18"/>
                <w:lang w:val="it-IT" w:bidi="en-US"/>
              </w:rPr>
              <w:t>Presedinte CA</w:t>
            </w:r>
            <w:r w:rsidRPr="002D0829">
              <w:rPr>
                <w:rFonts w:eastAsiaTheme="minorEastAsia"/>
                <w:iCs/>
                <w:color w:val="000000"/>
                <w:spacing w:val="18"/>
                <w:lang w:val="it-IT" w:bidi="en-US"/>
              </w:rPr>
              <w:t>:</w:t>
            </w:r>
            <w:r w:rsidRPr="002D0829">
              <w:rPr>
                <w:rFonts w:eastAsiaTheme="minorEastAsia"/>
                <w:color w:val="000000"/>
                <w:spacing w:val="18"/>
                <w:lang w:val="it-IT" w:bidi="en-US"/>
              </w:rPr>
              <w:t xml:space="preserve"> </w:t>
            </w:r>
            <w:r w:rsidRPr="002D0829">
              <w:rPr>
                <w:rFonts w:eastAsiaTheme="minorEastAsia"/>
                <w:lang w:bidi="en-US"/>
              </w:rPr>
              <w:t>DORIN BICA ;</w:t>
            </w:r>
            <w:r w:rsidRPr="002D0829">
              <w:rPr>
                <w:rFonts w:eastAsiaTheme="minorEastAsia"/>
                <w:b/>
                <w:iCs/>
                <w:color w:val="000000"/>
                <w:spacing w:val="18"/>
                <w:lang w:val="it-IT" w:bidi="en-US"/>
              </w:rPr>
              <w:t>Membrii:</w:t>
            </w:r>
            <w:r w:rsidRPr="002D0829">
              <w:rPr>
                <w:rFonts w:eastAsiaTheme="minorEastAsia"/>
                <w:lang w:val="en-GB" w:bidi="en-US"/>
              </w:rPr>
              <w:t xml:space="preserve"> </w:t>
            </w:r>
            <w:r w:rsidRPr="002D0829">
              <w:rPr>
                <w:rFonts w:eastAsiaTheme="minorEastAsia"/>
                <w:lang w:bidi="en-US"/>
              </w:rPr>
              <w:t xml:space="preserve"> BÂRCA MARIA  </w:t>
            </w:r>
            <w:proofErr w:type="spellStart"/>
            <w:r w:rsidRPr="002D0829">
              <w:rPr>
                <w:rFonts w:eastAsiaTheme="minorEastAsia"/>
                <w:lang w:bidi="en-US"/>
              </w:rPr>
              <w:t>si</w:t>
            </w:r>
            <w:proofErr w:type="spellEnd"/>
            <w:r w:rsidRPr="002D0829">
              <w:rPr>
                <w:rFonts w:eastAsiaTheme="minorEastAsia"/>
                <w:lang w:bidi="en-US"/>
              </w:rPr>
              <w:t xml:space="preserve"> ENCIU HORIA –ALEXANDER.</w:t>
            </w:r>
          </w:p>
          <w:p w:rsidR="00932674" w:rsidRPr="002D0829" w:rsidRDefault="00932674" w:rsidP="00B838A2">
            <w:pPr>
              <w:spacing w:line="360" w:lineRule="auto"/>
              <w:jc w:val="both"/>
              <w:rPr>
                <w:rFonts w:eastAsiaTheme="minorEastAsia"/>
                <w:lang w:bidi="en-US"/>
              </w:rPr>
            </w:pPr>
            <w:r w:rsidRPr="002D0829">
              <w:rPr>
                <w:rFonts w:eastAsiaTheme="minorEastAsia"/>
                <w:b/>
                <w:lang w:bidi="en-US"/>
              </w:rPr>
              <w:t xml:space="preserve">1.3. Se </w:t>
            </w:r>
            <w:proofErr w:type="spellStart"/>
            <w:r w:rsidRPr="002D0829">
              <w:rPr>
                <w:rFonts w:eastAsiaTheme="minorEastAsia"/>
                <w:b/>
                <w:lang w:bidi="en-US"/>
              </w:rPr>
              <w:t>modifica</w:t>
            </w:r>
            <w:proofErr w:type="spellEnd"/>
            <w:r w:rsidRPr="002D0829">
              <w:rPr>
                <w:rFonts w:eastAsiaTheme="minorEastAsia"/>
                <w:b/>
                <w:lang w:bidi="en-US"/>
              </w:rPr>
              <w:t xml:space="preserve"> art.20 , </w:t>
            </w:r>
            <w:proofErr w:type="spellStart"/>
            <w:r w:rsidRPr="002D0829">
              <w:rPr>
                <w:rFonts w:eastAsiaTheme="minorEastAsia"/>
                <w:b/>
                <w:lang w:bidi="en-US"/>
              </w:rPr>
              <w:t>paragraful</w:t>
            </w:r>
            <w:proofErr w:type="spellEnd"/>
            <w:r w:rsidRPr="002D0829">
              <w:rPr>
                <w:rFonts w:eastAsiaTheme="minorEastAsia"/>
                <w:b/>
                <w:lang w:bidi="en-US"/>
              </w:rPr>
              <w:t xml:space="preserve"> </w:t>
            </w:r>
            <w:proofErr w:type="spellStart"/>
            <w:r w:rsidRPr="002D0829">
              <w:rPr>
                <w:rFonts w:eastAsiaTheme="minorEastAsia"/>
                <w:b/>
                <w:lang w:bidi="en-US"/>
              </w:rPr>
              <w:t>referitor</w:t>
            </w:r>
            <w:proofErr w:type="spellEnd"/>
            <w:r w:rsidRPr="002D0829">
              <w:rPr>
                <w:rFonts w:eastAsiaTheme="minorEastAsia"/>
                <w:b/>
                <w:lang w:bidi="en-US"/>
              </w:rPr>
              <w:t xml:space="preserve"> la </w:t>
            </w:r>
            <w:proofErr w:type="spellStart"/>
            <w:r w:rsidRPr="002D0829">
              <w:rPr>
                <w:rFonts w:eastAsiaTheme="minorEastAsia"/>
                <w:b/>
                <w:lang w:bidi="en-US"/>
              </w:rPr>
              <w:t>perioada</w:t>
            </w:r>
            <w:proofErr w:type="spellEnd"/>
            <w:r w:rsidRPr="002D0829">
              <w:rPr>
                <w:rFonts w:eastAsiaTheme="minorEastAsia"/>
                <w:b/>
                <w:lang w:bidi="en-US"/>
              </w:rPr>
              <w:t xml:space="preserve"> </w:t>
            </w:r>
            <w:proofErr w:type="spellStart"/>
            <w:r w:rsidRPr="002D0829">
              <w:rPr>
                <w:rFonts w:eastAsiaTheme="minorEastAsia"/>
                <w:b/>
                <w:lang w:bidi="en-US"/>
              </w:rPr>
              <w:t>desemnarii</w:t>
            </w:r>
            <w:proofErr w:type="spellEnd"/>
            <w:r w:rsidRPr="002D0829">
              <w:rPr>
                <w:rFonts w:eastAsiaTheme="minorEastAsia"/>
                <w:b/>
                <w:lang w:bidi="en-US"/>
              </w:rPr>
              <w:t xml:space="preserve"> </w:t>
            </w:r>
            <w:proofErr w:type="spellStart"/>
            <w:r w:rsidRPr="002D0829">
              <w:rPr>
                <w:rFonts w:eastAsiaTheme="minorEastAsia"/>
                <w:b/>
                <w:lang w:bidi="en-US"/>
              </w:rPr>
              <w:t>auditorului</w:t>
            </w:r>
            <w:proofErr w:type="spellEnd"/>
            <w:r w:rsidRPr="002D0829">
              <w:rPr>
                <w:rFonts w:eastAsiaTheme="minorEastAsia"/>
                <w:b/>
                <w:lang w:bidi="en-US"/>
              </w:rPr>
              <w:t xml:space="preserve"> </w:t>
            </w:r>
            <w:proofErr w:type="spellStart"/>
            <w:r w:rsidRPr="002D0829">
              <w:rPr>
                <w:rFonts w:eastAsiaTheme="minorEastAsia"/>
                <w:b/>
                <w:lang w:bidi="en-US"/>
              </w:rPr>
              <w:t>financiar</w:t>
            </w:r>
            <w:proofErr w:type="spellEnd"/>
            <w:r w:rsidRPr="002D0829">
              <w:rPr>
                <w:rFonts w:eastAsiaTheme="minorEastAsia"/>
                <w:b/>
                <w:lang w:bidi="en-US"/>
              </w:rPr>
              <w:t>:</w:t>
            </w:r>
          </w:p>
          <w:p w:rsidR="00932674" w:rsidRPr="002D0829" w:rsidRDefault="00932674" w:rsidP="00B838A2">
            <w:pPr>
              <w:spacing w:line="360" w:lineRule="auto"/>
              <w:jc w:val="both"/>
              <w:rPr>
                <w:rFonts w:eastAsiaTheme="minorEastAsia"/>
                <w:b/>
                <w:sz w:val="24"/>
                <w:szCs w:val="24"/>
                <w:lang w:bidi="en-US"/>
              </w:rPr>
            </w:pPr>
            <w:proofErr w:type="spellStart"/>
            <w:r w:rsidRPr="002D0829">
              <w:rPr>
                <w:rFonts w:eastAsiaTheme="minorHAnsi"/>
                <w:lang w:val="fr-FR"/>
              </w:rPr>
              <w:t>Desemnarea</w:t>
            </w:r>
            <w:proofErr w:type="spellEnd"/>
            <w:r w:rsidRPr="002D0829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Pr="002D0829">
              <w:rPr>
                <w:rFonts w:eastAsiaTheme="minorHAnsi"/>
                <w:lang w:val="fr-FR"/>
              </w:rPr>
              <w:t>auditorului</w:t>
            </w:r>
            <w:proofErr w:type="spellEnd"/>
            <w:r w:rsidRPr="002D0829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Pr="002D0829">
              <w:rPr>
                <w:rFonts w:eastAsiaTheme="minorHAnsi"/>
                <w:lang w:val="fr-FR"/>
              </w:rPr>
              <w:t>financiar</w:t>
            </w:r>
            <w:proofErr w:type="spellEnd"/>
            <w:r w:rsidRPr="002D0829">
              <w:rPr>
                <w:rFonts w:eastAsiaTheme="minorHAnsi"/>
                <w:lang w:val="fr-FR"/>
              </w:rPr>
              <w:t xml:space="preserve"> se va face de </w:t>
            </w:r>
            <w:proofErr w:type="spellStart"/>
            <w:r w:rsidRPr="002D0829">
              <w:rPr>
                <w:rFonts w:eastAsiaTheme="minorHAnsi"/>
                <w:lang w:val="fr-FR"/>
              </w:rPr>
              <w:t>catre</w:t>
            </w:r>
            <w:proofErr w:type="spellEnd"/>
            <w:r w:rsidRPr="002D0829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Pr="002D0829">
              <w:rPr>
                <w:rFonts w:eastAsiaTheme="minorHAnsi"/>
                <w:lang w:val="fr-FR"/>
              </w:rPr>
              <w:t>Adunarea</w:t>
            </w:r>
            <w:proofErr w:type="spellEnd"/>
            <w:r w:rsidRPr="002D0829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Pr="002D0829">
              <w:rPr>
                <w:rFonts w:eastAsiaTheme="minorHAnsi"/>
                <w:lang w:val="fr-FR"/>
              </w:rPr>
              <w:t>Generala</w:t>
            </w:r>
            <w:proofErr w:type="spellEnd"/>
            <w:r w:rsidRPr="002D0829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Pr="002D0829">
              <w:rPr>
                <w:rFonts w:eastAsiaTheme="minorHAnsi"/>
                <w:lang w:val="fr-FR"/>
              </w:rPr>
              <w:t>Ordinara</w:t>
            </w:r>
            <w:proofErr w:type="spellEnd"/>
            <w:r w:rsidRPr="002D0829">
              <w:rPr>
                <w:rFonts w:eastAsiaTheme="minorHAnsi"/>
                <w:lang w:val="fr-FR"/>
              </w:rPr>
              <w:t xml:space="preserve"> </w:t>
            </w:r>
            <w:proofErr w:type="gramStart"/>
            <w:r w:rsidRPr="002D0829">
              <w:rPr>
                <w:rFonts w:eastAsiaTheme="minorHAnsi"/>
                <w:lang w:val="fr-FR"/>
              </w:rPr>
              <w:t>a</w:t>
            </w:r>
            <w:proofErr w:type="gramEnd"/>
            <w:r w:rsidRPr="002D0829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Pr="002D0829">
              <w:rPr>
                <w:rFonts w:eastAsiaTheme="minorHAnsi"/>
                <w:lang w:val="fr-FR"/>
              </w:rPr>
              <w:t>Actionarilor</w:t>
            </w:r>
            <w:proofErr w:type="spellEnd"/>
            <w:r w:rsidRPr="002D0829">
              <w:rPr>
                <w:rFonts w:eastAsiaTheme="minorHAnsi"/>
                <w:lang w:val="fr-FR"/>
              </w:rPr>
              <w:t xml:space="preserve">  </w:t>
            </w:r>
            <w:proofErr w:type="spellStart"/>
            <w:r w:rsidRPr="002D0829">
              <w:rPr>
                <w:rFonts w:eastAsiaTheme="minorHAnsi"/>
                <w:lang w:val="fr-FR"/>
              </w:rPr>
              <w:t>pe</w:t>
            </w:r>
            <w:proofErr w:type="spellEnd"/>
            <w:r w:rsidRPr="002D0829">
              <w:rPr>
                <w:rFonts w:eastAsiaTheme="minorHAnsi"/>
                <w:lang w:val="fr-FR"/>
              </w:rPr>
              <w:t xml:space="preserve"> o </w:t>
            </w:r>
            <w:proofErr w:type="spellStart"/>
            <w:r w:rsidRPr="002D0829">
              <w:rPr>
                <w:rFonts w:eastAsiaTheme="minorHAnsi"/>
                <w:lang w:val="fr-FR"/>
              </w:rPr>
              <w:t>perioada</w:t>
            </w:r>
            <w:proofErr w:type="spellEnd"/>
            <w:r w:rsidRPr="002D0829">
              <w:rPr>
                <w:rFonts w:eastAsiaTheme="minorHAnsi"/>
                <w:lang w:val="fr-FR"/>
              </w:rPr>
              <w:t xml:space="preserve"> de 1 an, cu </w:t>
            </w:r>
            <w:proofErr w:type="spellStart"/>
            <w:r w:rsidRPr="002D0829">
              <w:rPr>
                <w:rFonts w:eastAsiaTheme="minorHAnsi"/>
                <w:lang w:val="fr-FR"/>
              </w:rPr>
              <w:t>posibilitate</w:t>
            </w:r>
            <w:proofErr w:type="spellEnd"/>
            <w:r w:rsidRPr="002D0829">
              <w:rPr>
                <w:rFonts w:eastAsiaTheme="minorHAnsi"/>
                <w:lang w:val="fr-FR"/>
              </w:rPr>
              <w:t xml:space="preserve"> de </w:t>
            </w:r>
            <w:proofErr w:type="spellStart"/>
            <w:r w:rsidRPr="002D0829">
              <w:rPr>
                <w:rFonts w:eastAsiaTheme="minorHAnsi"/>
                <w:lang w:val="fr-FR"/>
              </w:rPr>
              <w:t>prelungire</w:t>
            </w:r>
            <w:proofErr w:type="spellEnd"/>
            <w:r w:rsidRPr="002D0829">
              <w:rPr>
                <w:rFonts w:eastAsiaTheme="minorHAnsi"/>
                <w:lang w:val="fr-FR"/>
              </w:rPr>
              <w:t xml:space="preserve"> la </w:t>
            </w:r>
            <w:proofErr w:type="spellStart"/>
            <w:r w:rsidRPr="002D0829">
              <w:rPr>
                <w:rFonts w:eastAsiaTheme="minorHAnsi"/>
                <w:lang w:val="fr-FR"/>
              </w:rPr>
              <w:t>propunerea</w:t>
            </w:r>
            <w:proofErr w:type="spellEnd"/>
            <w:r w:rsidRPr="002D0829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Pr="002D0829">
              <w:rPr>
                <w:rFonts w:eastAsiaTheme="minorHAnsi"/>
                <w:lang w:val="fr-FR"/>
              </w:rPr>
              <w:t>Consiliului</w:t>
            </w:r>
            <w:proofErr w:type="spellEnd"/>
            <w:r w:rsidRPr="002D0829">
              <w:rPr>
                <w:rFonts w:eastAsiaTheme="minorHAnsi"/>
                <w:lang w:val="fr-FR"/>
              </w:rPr>
              <w:t xml:space="preserve"> de </w:t>
            </w:r>
            <w:proofErr w:type="spellStart"/>
            <w:r w:rsidRPr="002D0829">
              <w:rPr>
                <w:rFonts w:eastAsiaTheme="minorHAnsi"/>
                <w:lang w:val="fr-FR"/>
              </w:rPr>
              <w:t>Administratie</w:t>
            </w:r>
            <w:proofErr w:type="spellEnd"/>
            <w:r w:rsidRPr="002D0829">
              <w:rPr>
                <w:rFonts w:eastAsiaTheme="minorHAnsi"/>
                <w:lang w:val="fr-FR"/>
              </w:rPr>
              <w:t>.</w:t>
            </w:r>
          </w:p>
        </w:tc>
        <w:tc>
          <w:tcPr>
            <w:tcW w:w="1203" w:type="dxa"/>
          </w:tcPr>
          <w:p w:rsidR="00932674" w:rsidRPr="002D0829" w:rsidRDefault="00932674" w:rsidP="00B838A2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</w:tcPr>
          <w:p w:rsidR="00932674" w:rsidRPr="002D0829" w:rsidRDefault="00932674" w:rsidP="00B838A2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470" w:type="dxa"/>
          </w:tcPr>
          <w:p w:rsidR="00932674" w:rsidRPr="002D0829" w:rsidRDefault="00932674" w:rsidP="00B838A2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932674" w:rsidRPr="002D0829" w:rsidTr="00932674">
        <w:tc>
          <w:tcPr>
            <w:tcW w:w="5362" w:type="dxa"/>
          </w:tcPr>
          <w:p w:rsidR="00932674" w:rsidRPr="002D0829" w:rsidRDefault="00932674" w:rsidP="00B838A2">
            <w:pPr>
              <w:spacing w:line="360" w:lineRule="auto"/>
              <w:jc w:val="both"/>
              <w:rPr>
                <w:lang w:eastAsia="ro-RO"/>
              </w:rPr>
            </w:pPr>
            <w:r w:rsidRPr="002D0829">
              <w:rPr>
                <w:sz w:val="24"/>
                <w:szCs w:val="24"/>
                <w:lang w:val="en-GB"/>
              </w:rPr>
              <w:t xml:space="preserve">2. </w:t>
            </w:r>
            <w:proofErr w:type="spellStart"/>
            <w:r w:rsidRPr="002D0829">
              <w:rPr>
                <w:sz w:val="24"/>
                <w:szCs w:val="24"/>
                <w:lang w:val="en-GB"/>
              </w:rPr>
              <w:t>Imputernicirea</w:t>
            </w:r>
            <w:proofErr w:type="spellEnd"/>
            <w:r w:rsidRPr="002D082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D0829">
              <w:rPr>
                <w:sz w:val="24"/>
                <w:szCs w:val="24"/>
                <w:lang w:val="en-GB"/>
              </w:rPr>
              <w:t>Presedintelui</w:t>
            </w:r>
            <w:proofErr w:type="spellEnd"/>
            <w:r w:rsidRPr="002D082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D0829">
              <w:rPr>
                <w:sz w:val="24"/>
                <w:szCs w:val="24"/>
                <w:lang w:val="en-GB"/>
              </w:rPr>
              <w:t>Consiliului</w:t>
            </w:r>
            <w:proofErr w:type="spellEnd"/>
            <w:r w:rsidRPr="002D0829">
              <w:rPr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2D0829">
              <w:rPr>
                <w:sz w:val="24"/>
                <w:szCs w:val="24"/>
                <w:lang w:val="en-GB"/>
              </w:rPr>
              <w:t>Administratie</w:t>
            </w:r>
            <w:proofErr w:type="spellEnd"/>
            <w:r w:rsidRPr="002D0829">
              <w:rPr>
                <w:sz w:val="24"/>
                <w:szCs w:val="24"/>
                <w:lang w:val="en-GB"/>
              </w:rPr>
              <w:t xml:space="preserve"> –</w:t>
            </w:r>
            <w:proofErr w:type="spellStart"/>
            <w:r w:rsidRPr="002D0829">
              <w:rPr>
                <w:sz w:val="24"/>
                <w:szCs w:val="24"/>
                <w:lang w:val="en-GB"/>
              </w:rPr>
              <w:t>domnul</w:t>
            </w:r>
            <w:proofErr w:type="spellEnd"/>
            <w:r w:rsidRPr="002D0829">
              <w:rPr>
                <w:sz w:val="24"/>
                <w:szCs w:val="24"/>
                <w:lang w:val="en-GB"/>
              </w:rPr>
              <w:t xml:space="preserve"> Director general Dorin Bica </w:t>
            </w:r>
            <w:proofErr w:type="spellStart"/>
            <w:r w:rsidRPr="002D0829">
              <w:rPr>
                <w:sz w:val="24"/>
                <w:szCs w:val="24"/>
                <w:lang w:val="en-GB"/>
              </w:rPr>
              <w:t>sa</w:t>
            </w:r>
            <w:proofErr w:type="spellEnd"/>
            <w:r w:rsidRPr="002D082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D0829">
              <w:rPr>
                <w:sz w:val="24"/>
                <w:szCs w:val="24"/>
                <w:lang w:val="en-GB"/>
              </w:rPr>
              <w:t>semneze</w:t>
            </w:r>
            <w:proofErr w:type="spellEnd"/>
            <w:r w:rsidRPr="002D082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D0829">
              <w:rPr>
                <w:sz w:val="24"/>
                <w:szCs w:val="24"/>
                <w:lang w:val="en-GB"/>
              </w:rPr>
              <w:t>Actul</w:t>
            </w:r>
            <w:proofErr w:type="spellEnd"/>
            <w:r w:rsidRPr="002D082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D0829">
              <w:rPr>
                <w:sz w:val="24"/>
                <w:szCs w:val="24"/>
                <w:lang w:val="en-GB"/>
              </w:rPr>
              <w:t>aditional</w:t>
            </w:r>
            <w:proofErr w:type="spellEnd"/>
            <w:r w:rsidRPr="002D082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D0829">
              <w:rPr>
                <w:sz w:val="24"/>
                <w:szCs w:val="24"/>
                <w:lang w:val="en-GB"/>
              </w:rPr>
              <w:t>si</w:t>
            </w:r>
            <w:proofErr w:type="spellEnd"/>
            <w:r w:rsidRPr="002D0829">
              <w:rPr>
                <w:sz w:val="24"/>
                <w:szCs w:val="24"/>
                <w:lang w:val="en-GB"/>
              </w:rPr>
              <w:t xml:space="preserve"> forma </w:t>
            </w:r>
            <w:proofErr w:type="spellStart"/>
            <w:r w:rsidRPr="002D0829">
              <w:rPr>
                <w:sz w:val="24"/>
                <w:szCs w:val="24"/>
                <w:lang w:val="en-GB"/>
              </w:rPr>
              <w:t>Actualizata</w:t>
            </w:r>
            <w:proofErr w:type="spellEnd"/>
            <w:r w:rsidRPr="002D0829">
              <w:rPr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2D0829">
              <w:rPr>
                <w:sz w:val="24"/>
                <w:szCs w:val="24"/>
                <w:lang w:val="en-GB"/>
              </w:rPr>
              <w:t>Actului</w:t>
            </w:r>
            <w:proofErr w:type="spellEnd"/>
            <w:r w:rsidRPr="002D082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D0829">
              <w:rPr>
                <w:sz w:val="24"/>
                <w:szCs w:val="24"/>
                <w:lang w:val="en-GB"/>
              </w:rPr>
              <w:t>constitutiv</w:t>
            </w:r>
            <w:proofErr w:type="spellEnd"/>
          </w:p>
        </w:tc>
        <w:tc>
          <w:tcPr>
            <w:tcW w:w="1203" w:type="dxa"/>
          </w:tcPr>
          <w:p w:rsidR="00932674" w:rsidRPr="002D0829" w:rsidRDefault="00932674" w:rsidP="00B838A2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</w:tcPr>
          <w:p w:rsidR="00932674" w:rsidRPr="002D0829" w:rsidRDefault="00932674" w:rsidP="00B838A2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470" w:type="dxa"/>
          </w:tcPr>
          <w:p w:rsidR="00932674" w:rsidRPr="002D0829" w:rsidRDefault="00932674" w:rsidP="00B838A2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932674" w:rsidRPr="002D0829" w:rsidTr="00932674">
        <w:tc>
          <w:tcPr>
            <w:tcW w:w="5362" w:type="dxa"/>
          </w:tcPr>
          <w:p w:rsidR="00932674" w:rsidRPr="002D0829" w:rsidRDefault="00932674" w:rsidP="00B838A2">
            <w:pPr>
              <w:spacing w:line="360" w:lineRule="auto"/>
              <w:jc w:val="both"/>
              <w:rPr>
                <w:sz w:val="24"/>
                <w:szCs w:val="24"/>
                <w:lang w:val="en-GB"/>
              </w:rPr>
            </w:pPr>
            <w:r w:rsidRPr="002D0829">
              <w:rPr>
                <w:bCs/>
                <w:sz w:val="24"/>
                <w:szCs w:val="24"/>
                <w:lang w:val="en-GB"/>
              </w:rPr>
              <w:t xml:space="preserve">3. </w:t>
            </w:r>
            <w:proofErr w:type="spellStart"/>
            <w:r w:rsidRPr="002D0829">
              <w:rPr>
                <w:bCs/>
                <w:sz w:val="24"/>
                <w:szCs w:val="24"/>
                <w:lang w:val="en-GB"/>
              </w:rPr>
              <w:t>Aprobarea</w:t>
            </w:r>
            <w:proofErr w:type="spellEnd"/>
            <w:r w:rsidRPr="002D0829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D0829">
              <w:rPr>
                <w:bCs/>
                <w:sz w:val="24"/>
                <w:szCs w:val="24"/>
                <w:lang w:val="en-GB"/>
              </w:rPr>
              <w:t>datei</w:t>
            </w:r>
            <w:proofErr w:type="spellEnd"/>
            <w:r w:rsidRPr="002D0829">
              <w:rPr>
                <w:bCs/>
                <w:sz w:val="24"/>
                <w:szCs w:val="24"/>
                <w:lang w:val="en-GB"/>
              </w:rPr>
              <w:t xml:space="preserve"> de 30.03.2018 ca </w:t>
            </w:r>
            <w:proofErr w:type="spellStart"/>
            <w:r w:rsidRPr="002D0829">
              <w:rPr>
                <w:bCs/>
                <w:sz w:val="24"/>
                <w:szCs w:val="24"/>
                <w:lang w:val="en-GB"/>
              </w:rPr>
              <w:t>dată</w:t>
            </w:r>
            <w:proofErr w:type="spellEnd"/>
            <w:r w:rsidRPr="002D0829">
              <w:rPr>
                <w:bCs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2D0829">
              <w:rPr>
                <w:bCs/>
                <w:sz w:val="24"/>
                <w:szCs w:val="24"/>
                <w:lang w:val="en-GB"/>
              </w:rPr>
              <w:t>înregistrare</w:t>
            </w:r>
            <w:proofErr w:type="spellEnd"/>
            <w:r w:rsidRPr="002D0829">
              <w:rPr>
                <w:bCs/>
                <w:sz w:val="24"/>
                <w:szCs w:val="24"/>
                <w:lang w:val="en-GB"/>
              </w:rPr>
              <w:t xml:space="preserve"> ("ex-date"29.03.2018),</w:t>
            </w:r>
            <w:proofErr w:type="spellStart"/>
            <w:r w:rsidRPr="002D0829">
              <w:rPr>
                <w:bCs/>
                <w:sz w:val="24"/>
                <w:szCs w:val="24"/>
                <w:lang w:val="en-GB"/>
              </w:rPr>
              <w:t>în</w:t>
            </w:r>
            <w:proofErr w:type="spellEnd"/>
            <w:r w:rsidRPr="002D0829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D0829">
              <w:rPr>
                <w:bCs/>
                <w:sz w:val="24"/>
                <w:szCs w:val="24"/>
                <w:lang w:val="en-GB"/>
              </w:rPr>
              <w:t>conformitate</w:t>
            </w:r>
            <w:proofErr w:type="spellEnd"/>
            <w:r w:rsidRPr="002D0829">
              <w:rPr>
                <w:bCs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2D0829">
              <w:rPr>
                <w:bCs/>
                <w:sz w:val="24"/>
                <w:szCs w:val="24"/>
                <w:lang w:val="en-GB"/>
              </w:rPr>
              <w:t>prevederile</w:t>
            </w:r>
            <w:proofErr w:type="spellEnd"/>
            <w:r w:rsidRPr="002D0829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D0829">
              <w:rPr>
                <w:bCs/>
                <w:sz w:val="24"/>
                <w:szCs w:val="24"/>
                <w:lang w:val="en-GB"/>
              </w:rPr>
              <w:t>legale</w:t>
            </w:r>
            <w:proofErr w:type="spellEnd"/>
            <w:r w:rsidRPr="002D0829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D0829">
              <w:rPr>
                <w:bCs/>
                <w:sz w:val="24"/>
                <w:szCs w:val="24"/>
                <w:lang w:val="en-GB"/>
              </w:rPr>
              <w:t>aplicabile</w:t>
            </w:r>
            <w:proofErr w:type="spellEnd"/>
            <w:r w:rsidRPr="002D0829">
              <w:rPr>
                <w:bCs/>
                <w:sz w:val="24"/>
                <w:szCs w:val="24"/>
                <w:lang w:val="en-GB"/>
              </w:rPr>
              <w:t xml:space="preserve"> , </w:t>
            </w:r>
            <w:proofErr w:type="spellStart"/>
            <w:r w:rsidRPr="002D0829">
              <w:rPr>
                <w:bCs/>
                <w:sz w:val="24"/>
                <w:szCs w:val="24"/>
                <w:lang w:val="en-GB"/>
              </w:rPr>
              <w:t>pentru</w:t>
            </w:r>
            <w:proofErr w:type="spellEnd"/>
            <w:r w:rsidRPr="002D0829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D0829">
              <w:rPr>
                <w:bCs/>
                <w:sz w:val="24"/>
                <w:szCs w:val="24"/>
                <w:lang w:val="en-GB"/>
              </w:rPr>
              <w:t>stabilirea</w:t>
            </w:r>
            <w:proofErr w:type="spellEnd"/>
            <w:r w:rsidRPr="002D0829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D0829">
              <w:rPr>
                <w:bCs/>
                <w:sz w:val="24"/>
                <w:szCs w:val="24"/>
                <w:lang w:val="en-GB"/>
              </w:rPr>
              <w:t>actionarilor</w:t>
            </w:r>
            <w:proofErr w:type="spellEnd"/>
            <w:r w:rsidRPr="002D0829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D0829">
              <w:rPr>
                <w:bCs/>
                <w:sz w:val="24"/>
                <w:szCs w:val="24"/>
                <w:lang w:val="en-GB"/>
              </w:rPr>
              <w:t>asupra</w:t>
            </w:r>
            <w:proofErr w:type="spellEnd"/>
            <w:r w:rsidRPr="002D0829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D0829">
              <w:rPr>
                <w:bCs/>
                <w:sz w:val="24"/>
                <w:szCs w:val="24"/>
                <w:lang w:val="en-GB"/>
              </w:rPr>
              <w:t>carora</w:t>
            </w:r>
            <w:proofErr w:type="spellEnd"/>
            <w:r w:rsidRPr="002D0829">
              <w:rPr>
                <w:bCs/>
                <w:sz w:val="24"/>
                <w:szCs w:val="24"/>
                <w:lang w:val="en-GB"/>
              </w:rPr>
              <w:t xml:space="preserve"> se </w:t>
            </w:r>
            <w:proofErr w:type="spellStart"/>
            <w:r w:rsidRPr="002D0829">
              <w:rPr>
                <w:bCs/>
                <w:sz w:val="24"/>
                <w:szCs w:val="24"/>
                <w:lang w:val="en-GB"/>
              </w:rPr>
              <w:t>rasfrang</w:t>
            </w:r>
            <w:proofErr w:type="spellEnd"/>
            <w:r w:rsidRPr="002D0829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D0829">
              <w:rPr>
                <w:bCs/>
                <w:sz w:val="24"/>
                <w:szCs w:val="24"/>
                <w:lang w:val="en-GB"/>
              </w:rPr>
              <w:t>efectele</w:t>
            </w:r>
            <w:proofErr w:type="spellEnd"/>
            <w:r w:rsidRPr="002D0829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D0829">
              <w:rPr>
                <w:bCs/>
                <w:sz w:val="24"/>
                <w:szCs w:val="24"/>
                <w:lang w:val="en-GB"/>
              </w:rPr>
              <w:t>hotararilor</w:t>
            </w:r>
            <w:proofErr w:type="spellEnd"/>
            <w:r w:rsidRPr="002D0829">
              <w:rPr>
                <w:bCs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2D0829">
              <w:rPr>
                <w:bCs/>
                <w:sz w:val="24"/>
                <w:szCs w:val="24"/>
                <w:lang w:val="en-GB"/>
              </w:rPr>
              <w:t>adoptate</w:t>
            </w:r>
            <w:proofErr w:type="spellEnd"/>
          </w:p>
        </w:tc>
        <w:tc>
          <w:tcPr>
            <w:tcW w:w="1203" w:type="dxa"/>
          </w:tcPr>
          <w:p w:rsidR="00932674" w:rsidRPr="002D0829" w:rsidRDefault="00932674" w:rsidP="00B838A2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</w:tcPr>
          <w:p w:rsidR="00932674" w:rsidRPr="002D0829" w:rsidRDefault="00932674" w:rsidP="00B838A2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470" w:type="dxa"/>
          </w:tcPr>
          <w:p w:rsidR="00932674" w:rsidRPr="002D0829" w:rsidRDefault="00932674" w:rsidP="00B838A2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932674" w:rsidRPr="002D0829" w:rsidTr="00932674">
        <w:tc>
          <w:tcPr>
            <w:tcW w:w="5362" w:type="dxa"/>
          </w:tcPr>
          <w:p w:rsidR="00932674" w:rsidRPr="002D0829" w:rsidRDefault="00932674" w:rsidP="00B838A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D0829">
              <w:rPr>
                <w:sz w:val="24"/>
                <w:szCs w:val="24"/>
              </w:rPr>
              <w:t xml:space="preserve">4.Imputernicirea </w:t>
            </w:r>
            <w:proofErr w:type="spellStart"/>
            <w:r w:rsidRPr="002D0829">
              <w:rPr>
                <w:sz w:val="24"/>
                <w:szCs w:val="24"/>
              </w:rPr>
              <w:t>Presedintelui</w:t>
            </w:r>
            <w:proofErr w:type="spellEnd"/>
            <w:r w:rsidRPr="002D0829">
              <w:rPr>
                <w:sz w:val="24"/>
                <w:szCs w:val="24"/>
              </w:rPr>
              <w:t xml:space="preserve"> </w:t>
            </w:r>
            <w:proofErr w:type="spellStart"/>
            <w:r w:rsidRPr="002D0829">
              <w:rPr>
                <w:sz w:val="24"/>
                <w:szCs w:val="24"/>
              </w:rPr>
              <w:t>Consiliului</w:t>
            </w:r>
            <w:proofErr w:type="spellEnd"/>
            <w:r w:rsidRPr="002D0829">
              <w:rPr>
                <w:sz w:val="24"/>
                <w:szCs w:val="24"/>
              </w:rPr>
              <w:t xml:space="preserve"> de </w:t>
            </w:r>
            <w:proofErr w:type="spellStart"/>
            <w:r w:rsidRPr="002D0829">
              <w:rPr>
                <w:sz w:val="24"/>
                <w:szCs w:val="24"/>
              </w:rPr>
              <w:t>Administratie</w:t>
            </w:r>
            <w:proofErr w:type="spellEnd"/>
            <w:r w:rsidRPr="002D0829">
              <w:rPr>
                <w:sz w:val="24"/>
                <w:szCs w:val="24"/>
              </w:rPr>
              <w:t xml:space="preserve"> de a face </w:t>
            </w:r>
            <w:proofErr w:type="spellStart"/>
            <w:r w:rsidRPr="002D0829">
              <w:rPr>
                <w:sz w:val="24"/>
                <w:szCs w:val="24"/>
              </w:rPr>
              <w:t>toate</w:t>
            </w:r>
            <w:proofErr w:type="spellEnd"/>
            <w:r w:rsidRPr="002D0829">
              <w:rPr>
                <w:sz w:val="24"/>
                <w:szCs w:val="24"/>
              </w:rPr>
              <w:t xml:space="preserve"> </w:t>
            </w:r>
            <w:proofErr w:type="spellStart"/>
            <w:r w:rsidRPr="002D0829">
              <w:rPr>
                <w:sz w:val="24"/>
                <w:szCs w:val="24"/>
              </w:rPr>
              <w:t>demersurile</w:t>
            </w:r>
            <w:proofErr w:type="spellEnd"/>
            <w:r w:rsidRPr="002D0829">
              <w:rPr>
                <w:sz w:val="24"/>
                <w:szCs w:val="24"/>
              </w:rPr>
              <w:t xml:space="preserve"> </w:t>
            </w:r>
            <w:proofErr w:type="spellStart"/>
            <w:r w:rsidRPr="002D0829">
              <w:rPr>
                <w:sz w:val="24"/>
                <w:szCs w:val="24"/>
              </w:rPr>
              <w:t>necesare</w:t>
            </w:r>
            <w:proofErr w:type="spellEnd"/>
            <w:r w:rsidRPr="002D0829">
              <w:rPr>
                <w:sz w:val="24"/>
                <w:szCs w:val="24"/>
              </w:rPr>
              <w:t xml:space="preserve"> </w:t>
            </w:r>
            <w:proofErr w:type="spellStart"/>
            <w:r w:rsidRPr="002D0829">
              <w:rPr>
                <w:sz w:val="24"/>
                <w:szCs w:val="24"/>
              </w:rPr>
              <w:t>pentru</w:t>
            </w:r>
            <w:proofErr w:type="spellEnd"/>
            <w:r w:rsidRPr="002D0829">
              <w:rPr>
                <w:sz w:val="24"/>
                <w:szCs w:val="24"/>
              </w:rPr>
              <w:t xml:space="preserve"> a duce la </w:t>
            </w:r>
            <w:proofErr w:type="spellStart"/>
            <w:r w:rsidRPr="002D0829">
              <w:rPr>
                <w:sz w:val="24"/>
                <w:szCs w:val="24"/>
              </w:rPr>
              <w:t>indeplinire</w:t>
            </w:r>
            <w:proofErr w:type="spellEnd"/>
            <w:r w:rsidRPr="002D0829">
              <w:rPr>
                <w:sz w:val="24"/>
                <w:szCs w:val="24"/>
              </w:rPr>
              <w:t xml:space="preserve"> </w:t>
            </w:r>
            <w:proofErr w:type="spellStart"/>
            <w:r w:rsidRPr="002D0829">
              <w:rPr>
                <w:sz w:val="24"/>
                <w:szCs w:val="24"/>
              </w:rPr>
              <w:t>toate</w:t>
            </w:r>
            <w:proofErr w:type="spellEnd"/>
            <w:r w:rsidRPr="002D0829">
              <w:rPr>
                <w:sz w:val="24"/>
                <w:szCs w:val="24"/>
              </w:rPr>
              <w:t xml:space="preserve"> </w:t>
            </w:r>
            <w:proofErr w:type="spellStart"/>
            <w:r w:rsidRPr="002D0829">
              <w:rPr>
                <w:sz w:val="24"/>
                <w:szCs w:val="24"/>
              </w:rPr>
              <w:t>hotararile</w:t>
            </w:r>
            <w:proofErr w:type="spellEnd"/>
            <w:r w:rsidRPr="002D0829">
              <w:rPr>
                <w:sz w:val="24"/>
                <w:szCs w:val="24"/>
              </w:rPr>
              <w:t xml:space="preserve"> A.G.A. </w:t>
            </w:r>
            <w:proofErr w:type="spellStart"/>
            <w:r w:rsidRPr="002D0829">
              <w:rPr>
                <w:sz w:val="24"/>
                <w:szCs w:val="24"/>
              </w:rPr>
              <w:t>mai</w:t>
            </w:r>
            <w:proofErr w:type="spellEnd"/>
            <w:r w:rsidRPr="002D0829">
              <w:rPr>
                <w:sz w:val="24"/>
                <w:szCs w:val="24"/>
              </w:rPr>
              <w:t xml:space="preserve"> </w:t>
            </w:r>
            <w:proofErr w:type="spellStart"/>
            <w:r w:rsidRPr="002D0829">
              <w:rPr>
                <w:sz w:val="24"/>
                <w:szCs w:val="24"/>
              </w:rPr>
              <w:t>sus</w:t>
            </w:r>
            <w:proofErr w:type="spellEnd"/>
            <w:r w:rsidRPr="002D0829">
              <w:rPr>
                <w:sz w:val="24"/>
                <w:szCs w:val="24"/>
              </w:rPr>
              <w:t xml:space="preserve"> </w:t>
            </w:r>
            <w:proofErr w:type="spellStart"/>
            <w:r w:rsidRPr="002D0829">
              <w:rPr>
                <w:sz w:val="24"/>
                <w:szCs w:val="24"/>
              </w:rPr>
              <w:t>adoptate</w:t>
            </w:r>
            <w:proofErr w:type="spellEnd"/>
            <w:r w:rsidRPr="002D0829">
              <w:rPr>
                <w:sz w:val="24"/>
                <w:szCs w:val="24"/>
              </w:rPr>
              <w:t xml:space="preserve">, </w:t>
            </w:r>
            <w:proofErr w:type="spellStart"/>
            <w:r w:rsidRPr="002D0829">
              <w:rPr>
                <w:sz w:val="24"/>
                <w:szCs w:val="24"/>
              </w:rPr>
              <w:t>semnand</w:t>
            </w:r>
            <w:proofErr w:type="spellEnd"/>
            <w:r w:rsidRPr="002D0829">
              <w:rPr>
                <w:sz w:val="24"/>
                <w:szCs w:val="24"/>
              </w:rPr>
              <w:t xml:space="preserve"> in </w:t>
            </w:r>
            <w:proofErr w:type="spellStart"/>
            <w:r w:rsidRPr="002D0829">
              <w:rPr>
                <w:sz w:val="24"/>
                <w:szCs w:val="24"/>
              </w:rPr>
              <w:t>numele</w:t>
            </w:r>
            <w:proofErr w:type="spellEnd"/>
            <w:r w:rsidRPr="002D0829">
              <w:rPr>
                <w:sz w:val="24"/>
                <w:szCs w:val="24"/>
              </w:rPr>
              <w:t xml:space="preserve"> </w:t>
            </w:r>
            <w:proofErr w:type="spellStart"/>
            <w:r w:rsidRPr="002D0829">
              <w:rPr>
                <w:sz w:val="24"/>
                <w:szCs w:val="24"/>
              </w:rPr>
              <w:t>actionarilor</w:t>
            </w:r>
            <w:proofErr w:type="spellEnd"/>
            <w:r w:rsidRPr="002D0829">
              <w:rPr>
                <w:sz w:val="24"/>
                <w:szCs w:val="24"/>
              </w:rPr>
              <w:t xml:space="preserve"> </w:t>
            </w:r>
            <w:proofErr w:type="spellStart"/>
            <w:r w:rsidRPr="002D0829">
              <w:rPr>
                <w:sz w:val="24"/>
                <w:szCs w:val="24"/>
              </w:rPr>
              <w:t>sau</w:t>
            </w:r>
            <w:proofErr w:type="spellEnd"/>
            <w:r w:rsidRPr="002D0829">
              <w:rPr>
                <w:sz w:val="24"/>
                <w:szCs w:val="24"/>
              </w:rPr>
              <w:t xml:space="preserve"> a </w:t>
            </w:r>
            <w:proofErr w:type="spellStart"/>
            <w:r w:rsidRPr="002D0829">
              <w:rPr>
                <w:sz w:val="24"/>
                <w:szCs w:val="24"/>
              </w:rPr>
              <w:t>societatii</w:t>
            </w:r>
            <w:proofErr w:type="spellEnd"/>
            <w:r w:rsidRPr="002D0829">
              <w:rPr>
                <w:sz w:val="24"/>
                <w:szCs w:val="24"/>
              </w:rPr>
              <w:t xml:space="preserve"> , </w:t>
            </w:r>
            <w:proofErr w:type="spellStart"/>
            <w:r w:rsidRPr="002D0829">
              <w:rPr>
                <w:sz w:val="24"/>
                <w:szCs w:val="24"/>
              </w:rPr>
              <w:t>oriunde</w:t>
            </w:r>
            <w:proofErr w:type="spellEnd"/>
            <w:r w:rsidRPr="002D0829">
              <w:rPr>
                <w:sz w:val="24"/>
                <w:szCs w:val="24"/>
              </w:rPr>
              <w:t xml:space="preserve"> </w:t>
            </w:r>
            <w:proofErr w:type="spellStart"/>
            <w:r w:rsidRPr="002D0829">
              <w:rPr>
                <w:sz w:val="24"/>
                <w:szCs w:val="24"/>
              </w:rPr>
              <w:t>va</w:t>
            </w:r>
            <w:proofErr w:type="spellEnd"/>
            <w:r w:rsidRPr="002D0829">
              <w:rPr>
                <w:sz w:val="24"/>
                <w:szCs w:val="24"/>
              </w:rPr>
              <w:t xml:space="preserve"> fi </w:t>
            </w:r>
            <w:proofErr w:type="spellStart"/>
            <w:r w:rsidRPr="002D0829">
              <w:rPr>
                <w:sz w:val="24"/>
                <w:szCs w:val="24"/>
              </w:rPr>
              <w:t>necesar</w:t>
            </w:r>
            <w:proofErr w:type="spellEnd"/>
            <w:r w:rsidRPr="002D0829">
              <w:rPr>
                <w:sz w:val="24"/>
                <w:szCs w:val="24"/>
              </w:rPr>
              <w:t xml:space="preserve">,  </w:t>
            </w:r>
            <w:proofErr w:type="spellStart"/>
            <w:r w:rsidRPr="002D0829">
              <w:rPr>
                <w:sz w:val="24"/>
                <w:szCs w:val="24"/>
              </w:rPr>
              <w:t>reprezentandu-i</w:t>
            </w:r>
            <w:proofErr w:type="spellEnd"/>
            <w:r w:rsidRPr="002D0829">
              <w:rPr>
                <w:sz w:val="24"/>
                <w:szCs w:val="24"/>
              </w:rPr>
              <w:t xml:space="preserve"> in fata </w:t>
            </w:r>
            <w:proofErr w:type="spellStart"/>
            <w:r w:rsidRPr="002D0829">
              <w:rPr>
                <w:sz w:val="24"/>
                <w:szCs w:val="24"/>
              </w:rPr>
              <w:t>institutiilor</w:t>
            </w:r>
            <w:proofErr w:type="spellEnd"/>
            <w:r w:rsidRPr="002D0829">
              <w:rPr>
                <w:sz w:val="24"/>
                <w:szCs w:val="24"/>
              </w:rPr>
              <w:t xml:space="preserve"> </w:t>
            </w:r>
            <w:proofErr w:type="spellStart"/>
            <w:r w:rsidRPr="002D0829">
              <w:rPr>
                <w:sz w:val="24"/>
                <w:szCs w:val="24"/>
              </w:rPr>
              <w:t>si</w:t>
            </w:r>
            <w:proofErr w:type="spellEnd"/>
            <w:r w:rsidRPr="002D0829">
              <w:rPr>
                <w:sz w:val="24"/>
                <w:szCs w:val="24"/>
              </w:rPr>
              <w:t>/</w:t>
            </w:r>
            <w:proofErr w:type="spellStart"/>
            <w:r w:rsidRPr="002D0829">
              <w:rPr>
                <w:sz w:val="24"/>
                <w:szCs w:val="24"/>
              </w:rPr>
              <w:t>sau</w:t>
            </w:r>
            <w:proofErr w:type="spellEnd"/>
            <w:r w:rsidRPr="002D0829">
              <w:rPr>
                <w:sz w:val="24"/>
                <w:szCs w:val="24"/>
              </w:rPr>
              <w:t xml:space="preserve"> </w:t>
            </w:r>
            <w:proofErr w:type="spellStart"/>
            <w:r w:rsidRPr="002D0829">
              <w:rPr>
                <w:sz w:val="24"/>
                <w:szCs w:val="24"/>
              </w:rPr>
              <w:t>autoritatilor</w:t>
            </w:r>
            <w:proofErr w:type="spellEnd"/>
            <w:r w:rsidRPr="002D0829">
              <w:rPr>
                <w:sz w:val="24"/>
                <w:szCs w:val="24"/>
              </w:rPr>
              <w:t xml:space="preserve">, in </w:t>
            </w:r>
            <w:proofErr w:type="spellStart"/>
            <w:r w:rsidRPr="002D0829">
              <w:rPr>
                <w:sz w:val="24"/>
                <w:szCs w:val="24"/>
              </w:rPr>
              <w:t>limitele</w:t>
            </w:r>
            <w:proofErr w:type="spellEnd"/>
            <w:r w:rsidRPr="002D0829">
              <w:rPr>
                <w:sz w:val="24"/>
                <w:szCs w:val="24"/>
              </w:rPr>
              <w:t xml:space="preserve"> </w:t>
            </w:r>
            <w:proofErr w:type="spellStart"/>
            <w:r w:rsidRPr="002D0829">
              <w:rPr>
                <w:sz w:val="24"/>
                <w:szCs w:val="24"/>
              </w:rPr>
              <w:t>mandatului</w:t>
            </w:r>
            <w:proofErr w:type="spellEnd"/>
            <w:r w:rsidRPr="002D0829">
              <w:rPr>
                <w:sz w:val="24"/>
                <w:szCs w:val="24"/>
              </w:rPr>
              <w:t xml:space="preserve"> </w:t>
            </w:r>
            <w:proofErr w:type="spellStart"/>
            <w:r w:rsidRPr="002D0829">
              <w:rPr>
                <w:sz w:val="24"/>
                <w:szCs w:val="24"/>
              </w:rPr>
              <w:t>acordat</w:t>
            </w:r>
            <w:proofErr w:type="spellEnd"/>
            <w:r w:rsidRPr="002D0829">
              <w:rPr>
                <w:sz w:val="24"/>
                <w:szCs w:val="24"/>
              </w:rPr>
              <w:t>.</w:t>
            </w:r>
          </w:p>
        </w:tc>
        <w:tc>
          <w:tcPr>
            <w:tcW w:w="1203" w:type="dxa"/>
          </w:tcPr>
          <w:p w:rsidR="00932674" w:rsidRPr="002D0829" w:rsidRDefault="00932674" w:rsidP="00B838A2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</w:tcPr>
          <w:p w:rsidR="00932674" w:rsidRPr="002D0829" w:rsidRDefault="00932674" w:rsidP="00B838A2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470" w:type="dxa"/>
          </w:tcPr>
          <w:p w:rsidR="00932674" w:rsidRPr="002D0829" w:rsidRDefault="00932674" w:rsidP="00B838A2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:rsidR="00932674" w:rsidRDefault="00932674"/>
    <w:p w:rsidR="00932674" w:rsidRPr="00932674" w:rsidRDefault="00932674" w:rsidP="00932674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 w:eastAsia="ro-RO"/>
        </w:rPr>
      </w:pPr>
      <w:r w:rsidRPr="00932674">
        <w:rPr>
          <w:rFonts w:ascii="Times New Roman" w:eastAsia="Times New Roman" w:hAnsi="Times New Roman" w:cs="Times New Roman"/>
          <w:lang w:val="en-GB"/>
        </w:rPr>
        <w:t xml:space="preserve">    </w:t>
      </w:r>
      <w:r w:rsidRPr="00932674">
        <w:rPr>
          <w:rFonts w:ascii="Times New Roman" w:eastAsia="Times New Roman" w:hAnsi="Times New Roman" w:cs="Times New Roman"/>
          <w:lang w:eastAsia="ro-RO"/>
        </w:rPr>
        <w:t xml:space="preserve">* </w:t>
      </w:r>
      <w:proofErr w:type="spellStart"/>
      <w:r w:rsidRPr="00932674">
        <w:rPr>
          <w:rFonts w:ascii="Times New Roman" w:eastAsia="Times New Roman" w:hAnsi="Times New Roman" w:cs="Times New Roman"/>
          <w:lang w:val="fr-FR" w:eastAsia="ro-RO"/>
        </w:rPr>
        <w:t>votul</w:t>
      </w:r>
      <w:proofErr w:type="spellEnd"/>
      <w:r w:rsidRPr="00932674">
        <w:rPr>
          <w:rFonts w:ascii="Times New Roman" w:eastAsia="Times New Roman" w:hAnsi="Times New Roman" w:cs="Times New Roman"/>
          <w:lang w:val="fr-FR" w:eastAsia="ro-RO"/>
        </w:rPr>
        <w:t xml:space="preserve"> va fi </w:t>
      </w:r>
      <w:proofErr w:type="spellStart"/>
      <w:r w:rsidRPr="00932674">
        <w:rPr>
          <w:rFonts w:ascii="Times New Roman" w:eastAsia="Times New Roman" w:hAnsi="Times New Roman" w:cs="Times New Roman"/>
          <w:lang w:val="fr-FR" w:eastAsia="ro-RO"/>
        </w:rPr>
        <w:t>exprimat</w:t>
      </w:r>
      <w:proofErr w:type="spellEnd"/>
      <w:r w:rsidRPr="00932674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932674">
        <w:rPr>
          <w:rFonts w:ascii="Times New Roman" w:eastAsia="Times New Roman" w:hAnsi="Times New Roman" w:cs="Times New Roman"/>
          <w:lang w:val="fr-FR" w:eastAsia="ro-RO"/>
        </w:rPr>
        <w:t>prin</w:t>
      </w:r>
      <w:proofErr w:type="spellEnd"/>
      <w:r w:rsidRPr="00932674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932674">
        <w:rPr>
          <w:rFonts w:ascii="Times New Roman" w:eastAsia="Times New Roman" w:hAnsi="Times New Roman" w:cs="Times New Roman"/>
          <w:lang w:val="fr-FR" w:eastAsia="ro-RO"/>
        </w:rPr>
        <w:t>marcarea</w:t>
      </w:r>
      <w:proofErr w:type="spellEnd"/>
      <w:r w:rsidRPr="00932674">
        <w:rPr>
          <w:rFonts w:ascii="Times New Roman" w:eastAsia="Times New Roman" w:hAnsi="Times New Roman" w:cs="Times New Roman"/>
          <w:lang w:val="fr-FR" w:eastAsia="ro-RO"/>
        </w:rPr>
        <w:t xml:space="preserve"> cu un "X” </w:t>
      </w:r>
      <w:proofErr w:type="spellStart"/>
      <w:r w:rsidRPr="00932674">
        <w:rPr>
          <w:rFonts w:ascii="Times New Roman" w:eastAsia="Times New Roman" w:hAnsi="Times New Roman" w:cs="Times New Roman"/>
          <w:lang w:val="fr-FR" w:eastAsia="ro-RO"/>
        </w:rPr>
        <w:t>într</w:t>
      </w:r>
      <w:proofErr w:type="spellEnd"/>
      <w:r w:rsidRPr="00932674">
        <w:rPr>
          <w:rFonts w:ascii="Times New Roman" w:eastAsia="Times New Roman" w:hAnsi="Times New Roman" w:cs="Times New Roman"/>
          <w:lang w:val="fr-FR" w:eastAsia="ro-RO"/>
        </w:rPr>
        <w:t xml:space="preserve">-o </w:t>
      </w:r>
      <w:proofErr w:type="spellStart"/>
      <w:r w:rsidRPr="00932674">
        <w:rPr>
          <w:rFonts w:ascii="Times New Roman" w:eastAsia="Times New Roman" w:hAnsi="Times New Roman" w:cs="Times New Roman"/>
          <w:lang w:val="fr-FR" w:eastAsia="ro-RO"/>
        </w:rPr>
        <w:t>singură</w:t>
      </w:r>
      <w:proofErr w:type="spellEnd"/>
      <w:r w:rsidRPr="00932674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932674">
        <w:rPr>
          <w:rFonts w:ascii="Times New Roman" w:eastAsia="Times New Roman" w:hAnsi="Times New Roman" w:cs="Times New Roman"/>
          <w:lang w:val="fr-FR" w:eastAsia="ro-RO"/>
        </w:rPr>
        <w:t>căsuţa</w:t>
      </w:r>
      <w:proofErr w:type="spellEnd"/>
      <w:r w:rsidRPr="00932674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932674">
        <w:rPr>
          <w:rFonts w:ascii="Times New Roman" w:eastAsia="Times New Roman" w:hAnsi="Times New Roman" w:cs="Times New Roman"/>
          <w:lang w:val="fr-FR" w:eastAsia="ro-RO"/>
        </w:rPr>
        <w:t>corespunzătoare</w:t>
      </w:r>
      <w:proofErr w:type="spellEnd"/>
      <w:r w:rsidRPr="00932674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932674">
        <w:rPr>
          <w:rFonts w:ascii="Times New Roman" w:eastAsia="Times New Roman" w:hAnsi="Times New Roman" w:cs="Times New Roman"/>
          <w:lang w:val="fr-FR" w:eastAsia="ro-RO"/>
        </w:rPr>
        <w:t>intenţiei</w:t>
      </w:r>
      <w:proofErr w:type="spellEnd"/>
      <w:r w:rsidRPr="00932674">
        <w:rPr>
          <w:rFonts w:ascii="Times New Roman" w:eastAsia="Times New Roman" w:hAnsi="Times New Roman" w:cs="Times New Roman"/>
          <w:lang w:val="fr-FR" w:eastAsia="ro-RO"/>
        </w:rPr>
        <w:t xml:space="preserve"> de </w:t>
      </w:r>
      <w:proofErr w:type="spellStart"/>
      <w:r w:rsidRPr="00932674">
        <w:rPr>
          <w:rFonts w:ascii="Times New Roman" w:eastAsia="Times New Roman" w:hAnsi="Times New Roman" w:cs="Times New Roman"/>
          <w:lang w:val="fr-FR" w:eastAsia="ro-RO"/>
        </w:rPr>
        <w:t>vot</w:t>
      </w:r>
      <w:proofErr w:type="spellEnd"/>
      <w:r w:rsidRPr="00932674">
        <w:rPr>
          <w:rFonts w:ascii="Times New Roman" w:eastAsia="Times New Roman" w:hAnsi="Times New Roman" w:cs="Times New Roman"/>
          <w:lang w:val="fr-FR" w:eastAsia="ro-RO"/>
        </w:rPr>
        <w:t xml:space="preserve">, </w:t>
      </w:r>
      <w:proofErr w:type="spellStart"/>
      <w:r w:rsidRPr="00932674">
        <w:rPr>
          <w:rFonts w:ascii="Times New Roman" w:eastAsia="Times New Roman" w:hAnsi="Times New Roman" w:cs="Times New Roman"/>
          <w:lang w:val="fr-FR" w:eastAsia="ro-RO"/>
        </w:rPr>
        <w:t>respectiv</w:t>
      </w:r>
      <w:proofErr w:type="spellEnd"/>
      <w:r w:rsidRPr="00932674">
        <w:rPr>
          <w:rFonts w:ascii="Times New Roman" w:eastAsia="Times New Roman" w:hAnsi="Times New Roman" w:cs="Times New Roman"/>
          <w:lang w:val="fr-FR" w:eastAsia="ro-RO"/>
        </w:rPr>
        <w:t xml:space="preserve"> “</w:t>
      </w:r>
      <w:proofErr w:type="spellStart"/>
      <w:r w:rsidRPr="00932674">
        <w:rPr>
          <w:rFonts w:ascii="Times New Roman" w:eastAsia="Times New Roman" w:hAnsi="Times New Roman" w:cs="Times New Roman"/>
          <w:b/>
          <w:lang w:val="fr-FR" w:eastAsia="ro-RO"/>
        </w:rPr>
        <w:t>Pentru</w:t>
      </w:r>
      <w:proofErr w:type="spellEnd"/>
      <w:r w:rsidRPr="00932674">
        <w:rPr>
          <w:rFonts w:ascii="Times New Roman" w:eastAsia="Times New Roman" w:hAnsi="Times New Roman" w:cs="Times New Roman"/>
          <w:lang w:val="fr-FR" w:eastAsia="ro-RO"/>
        </w:rPr>
        <w:t>”, “</w:t>
      </w:r>
      <w:proofErr w:type="spellStart"/>
      <w:r w:rsidRPr="00932674">
        <w:rPr>
          <w:rFonts w:ascii="Times New Roman" w:eastAsia="Times New Roman" w:hAnsi="Times New Roman" w:cs="Times New Roman"/>
          <w:b/>
          <w:lang w:val="fr-FR" w:eastAsia="ro-RO"/>
        </w:rPr>
        <w:t>Împotrivă</w:t>
      </w:r>
      <w:proofErr w:type="spellEnd"/>
      <w:r w:rsidRPr="00932674">
        <w:rPr>
          <w:rFonts w:ascii="Times New Roman" w:eastAsia="Times New Roman" w:hAnsi="Times New Roman" w:cs="Times New Roman"/>
          <w:lang w:val="fr-FR" w:eastAsia="ro-RO"/>
        </w:rPr>
        <w:t xml:space="preserve">” </w:t>
      </w:r>
      <w:proofErr w:type="spellStart"/>
      <w:r w:rsidRPr="00932674">
        <w:rPr>
          <w:rFonts w:ascii="Times New Roman" w:eastAsia="Times New Roman" w:hAnsi="Times New Roman" w:cs="Times New Roman"/>
          <w:lang w:val="fr-FR" w:eastAsia="ro-RO"/>
        </w:rPr>
        <w:t>sau</w:t>
      </w:r>
      <w:proofErr w:type="spellEnd"/>
      <w:r w:rsidRPr="00932674">
        <w:rPr>
          <w:rFonts w:ascii="Times New Roman" w:eastAsia="Times New Roman" w:hAnsi="Times New Roman" w:cs="Times New Roman"/>
          <w:lang w:val="fr-FR" w:eastAsia="ro-RO"/>
        </w:rPr>
        <w:t xml:space="preserve"> “</w:t>
      </w:r>
      <w:proofErr w:type="spellStart"/>
      <w:r w:rsidRPr="00932674">
        <w:rPr>
          <w:rFonts w:ascii="Times New Roman" w:eastAsia="Times New Roman" w:hAnsi="Times New Roman" w:cs="Times New Roman"/>
          <w:b/>
          <w:lang w:val="fr-FR" w:eastAsia="ro-RO"/>
        </w:rPr>
        <w:t>Abţinere</w:t>
      </w:r>
      <w:proofErr w:type="spellEnd"/>
      <w:r w:rsidRPr="00932674">
        <w:rPr>
          <w:rFonts w:ascii="Times New Roman" w:eastAsia="Times New Roman" w:hAnsi="Times New Roman" w:cs="Times New Roman"/>
          <w:lang w:val="fr-FR" w:eastAsia="ro-RO"/>
        </w:rPr>
        <w:t xml:space="preserve">”, </w:t>
      </w:r>
      <w:proofErr w:type="spellStart"/>
      <w:r w:rsidRPr="00932674">
        <w:rPr>
          <w:rFonts w:ascii="Times New Roman" w:eastAsia="Times New Roman" w:hAnsi="Times New Roman" w:cs="Times New Roman"/>
          <w:lang w:val="fr-FR" w:eastAsia="ro-RO"/>
        </w:rPr>
        <w:t>pentru</w:t>
      </w:r>
      <w:proofErr w:type="spellEnd"/>
      <w:r w:rsidRPr="00932674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932674">
        <w:rPr>
          <w:rFonts w:ascii="Times New Roman" w:eastAsia="Times New Roman" w:hAnsi="Times New Roman" w:cs="Times New Roman"/>
          <w:lang w:val="fr-FR" w:eastAsia="ro-RO"/>
        </w:rPr>
        <w:t>fiecare</w:t>
      </w:r>
      <w:proofErr w:type="spellEnd"/>
      <w:r w:rsidRPr="00932674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932674">
        <w:rPr>
          <w:rFonts w:ascii="Times New Roman" w:eastAsia="Times New Roman" w:hAnsi="Times New Roman" w:cs="Times New Roman"/>
          <w:lang w:val="fr-FR" w:eastAsia="ro-RO"/>
        </w:rPr>
        <w:t>punct</w:t>
      </w:r>
      <w:proofErr w:type="spellEnd"/>
      <w:r w:rsidRPr="00932674">
        <w:rPr>
          <w:rFonts w:ascii="Times New Roman" w:eastAsia="Times New Roman" w:hAnsi="Times New Roman" w:cs="Times New Roman"/>
          <w:lang w:val="fr-FR" w:eastAsia="ro-RO"/>
        </w:rPr>
        <w:t xml:space="preserve"> de </w:t>
      </w:r>
      <w:proofErr w:type="spellStart"/>
      <w:r w:rsidRPr="00932674">
        <w:rPr>
          <w:rFonts w:ascii="Times New Roman" w:eastAsia="Times New Roman" w:hAnsi="Times New Roman" w:cs="Times New Roman"/>
          <w:lang w:val="fr-FR" w:eastAsia="ro-RO"/>
        </w:rPr>
        <w:t>pe</w:t>
      </w:r>
      <w:proofErr w:type="spellEnd"/>
      <w:r w:rsidRPr="00932674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932674">
        <w:rPr>
          <w:rFonts w:ascii="Times New Roman" w:eastAsia="Times New Roman" w:hAnsi="Times New Roman" w:cs="Times New Roman"/>
          <w:lang w:val="fr-FR" w:eastAsia="ro-RO"/>
        </w:rPr>
        <w:t>ordinea</w:t>
      </w:r>
      <w:proofErr w:type="spellEnd"/>
      <w:r w:rsidRPr="00932674">
        <w:rPr>
          <w:rFonts w:ascii="Times New Roman" w:eastAsia="Times New Roman" w:hAnsi="Times New Roman" w:cs="Times New Roman"/>
          <w:lang w:val="fr-FR" w:eastAsia="ro-RO"/>
        </w:rPr>
        <w:t xml:space="preserve"> de </w:t>
      </w:r>
      <w:proofErr w:type="spellStart"/>
      <w:r w:rsidRPr="00932674">
        <w:rPr>
          <w:rFonts w:ascii="Times New Roman" w:eastAsia="Times New Roman" w:hAnsi="Times New Roman" w:cs="Times New Roman"/>
          <w:lang w:val="fr-FR" w:eastAsia="ro-RO"/>
        </w:rPr>
        <w:t>zi</w:t>
      </w:r>
      <w:proofErr w:type="spellEnd"/>
      <w:r w:rsidRPr="00932674"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 w:rsidRPr="00932674">
        <w:rPr>
          <w:rFonts w:ascii="Times New Roman" w:eastAsia="Times New Roman" w:hAnsi="Times New Roman" w:cs="Times New Roman"/>
          <w:lang w:val="fr-FR" w:eastAsia="ro-RO"/>
        </w:rPr>
        <w:t>în</w:t>
      </w:r>
      <w:proofErr w:type="spellEnd"/>
      <w:r w:rsidRPr="00932674">
        <w:rPr>
          <w:rFonts w:ascii="Times New Roman" w:eastAsia="Times New Roman" w:hAnsi="Times New Roman" w:cs="Times New Roman"/>
          <w:lang w:val="fr-FR" w:eastAsia="ro-RO"/>
        </w:rPr>
        <w:t xml:space="preserve"> parte.</w:t>
      </w:r>
    </w:p>
    <w:p w:rsidR="00932674" w:rsidRPr="00932674" w:rsidRDefault="00932674" w:rsidP="0093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32674" w:rsidRPr="00932674" w:rsidRDefault="00932674" w:rsidP="0093267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gramStart"/>
      <w:r w:rsidRPr="00932674">
        <w:rPr>
          <w:rFonts w:ascii="Times New Roman" w:eastAsia="Times New Roman" w:hAnsi="Times New Roman" w:cs="Times New Roman"/>
          <w:lang w:val="en-GB"/>
        </w:rPr>
        <w:t>Data :</w:t>
      </w:r>
      <w:proofErr w:type="gramEnd"/>
      <w:r w:rsidRPr="00932674">
        <w:rPr>
          <w:rFonts w:ascii="Times New Roman" w:eastAsia="Times New Roman" w:hAnsi="Times New Roman" w:cs="Times New Roman"/>
          <w:lang w:val="en-GB"/>
        </w:rPr>
        <w:t xml:space="preserve"> </w:t>
      </w:r>
    </w:p>
    <w:p w:rsidR="00932674" w:rsidRPr="00932674" w:rsidRDefault="00932674" w:rsidP="0093267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932674" w:rsidRPr="00932674" w:rsidRDefault="00932674" w:rsidP="0093267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932674">
        <w:rPr>
          <w:rFonts w:ascii="Times New Roman" w:eastAsia="Times New Roman" w:hAnsi="Times New Roman" w:cs="Times New Roman"/>
          <w:lang w:val="en-GB"/>
        </w:rPr>
        <w:t>Actionar</w:t>
      </w:r>
      <w:proofErr w:type="spellEnd"/>
      <w:r w:rsidRPr="00932674">
        <w:rPr>
          <w:rFonts w:ascii="Times New Roman" w:eastAsia="Times New Roman" w:hAnsi="Times New Roman" w:cs="Times New Roman"/>
          <w:lang w:val="en-GB"/>
        </w:rPr>
        <w:t xml:space="preserve"> ____________________________</w:t>
      </w:r>
    </w:p>
    <w:p w:rsidR="00932674" w:rsidRPr="00932674" w:rsidRDefault="00932674" w:rsidP="0093267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932674" w:rsidRPr="00932674" w:rsidRDefault="00932674" w:rsidP="0093267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932674">
        <w:rPr>
          <w:rFonts w:ascii="Times New Roman" w:eastAsia="Times New Roman" w:hAnsi="Times New Roman" w:cs="Times New Roman"/>
          <w:lang w:val="en-GB"/>
        </w:rPr>
        <w:t>Reprezentant</w:t>
      </w:r>
      <w:proofErr w:type="spellEnd"/>
      <w:r w:rsidRPr="00932674">
        <w:rPr>
          <w:rFonts w:ascii="Times New Roman" w:eastAsia="Times New Roman" w:hAnsi="Times New Roman" w:cs="Times New Roman"/>
          <w:lang w:val="en-GB"/>
        </w:rPr>
        <w:t xml:space="preserve"> legal ______________________________</w:t>
      </w:r>
    </w:p>
    <w:p w:rsidR="00932674" w:rsidRPr="00932674" w:rsidRDefault="00932674" w:rsidP="0093267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932674" w:rsidRDefault="00932674" w:rsidP="0093267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932674">
        <w:rPr>
          <w:rFonts w:ascii="Times New Roman" w:eastAsia="Times New Roman" w:hAnsi="Times New Roman" w:cs="Times New Roman"/>
          <w:lang w:val="en-GB"/>
        </w:rPr>
        <w:t>Semnatura</w:t>
      </w:r>
      <w:proofErr w:type="spellEnd"/>
      <w:r w:rsidRPr="00932674">
        <w:rPr>
          <w:rFonts w:ascii="Times New Roman" w:eastAsia="Times New Roman" w:hAnsi="Times New Roman" w:cs="Times New Roman"/>
          <w:lang w:val="en-GB"/>
        </w:rPr>
        <w:t xml:space="preserve"> ___________________</w:t>
      </w:r>
    </w:p>
    <w:p w:rsidR="00932674" w:rsidRPr="00932674" w:rsidRDefault="00932674" w:rsidP="0093267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932674">
        <w:rPr>
          <w:rFonts w:ascii="Times New Roman" w:eastAsia="Times New Roman" w:hAnsi="Times New Roman" w:cs="Times New Roman"/>
          <w:sz w:val="20"/>
          <w:szCs w:val="24"/>
          <w:lang w:val="en-GB"/>
        </w:rPr>
        <w:t>Returnati</w:t>
      </w:r>
      <w:proofErr w:type="spellEnd"/>
      <w:r w:rsidRPr="00932674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</w:t>
      </w:r>
      <w:proofErr w:type="spellStart"/>
      <w:r w:rsidRPr="00932674">
        <w:rPr>
          <w:rFonts w:ascii="Times New Roman" w:eastAsia="Times New Roman" w:hAnsi="Times New Roman" w:cs="Times New Roman"/>
          <w:sz w:val="20"/>
          <w:szCs w:val="24"/>
          <w:lang w:val="en-GB"/>
        </w:rPr>
        <w:t>buletinul</w:t>
      </w:r>
      <w:proofErr w:type="spellEnd"/>
      <w:r w:rsidRPr="00932674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de </w:t>
      </w:r>
      <w:proofErr w:type="spellStart"/>
      <w:r w:rsidRPr="00932674">
        <w:rPr>
          <w:rFonts w:ascii="Times New Roman" w:eastAsia="Times New Roman" w:hAnsi="Times New Roman" w:cs="Times New Roman"/>
          <w:sz w:val="20"/>
          <w:szCs w:val="24"/>
          <w:lang w:val="en-GB"/>
        </w:rPr>
        <w:t>vot</w:t>
      </w:r>
      <w:proofErr w:type="spellEnd"/>
      <w:r w:rsidRPr="00932674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</w:t>
      </w:r>
      <w:proofErr w:type="spellStart"/>
      <w:r w:rsidRPr="00932674">
        <w:rPr>
          <w:rFonts w:ascii="Times New Roman" w:eastAsia="Times New Roman" w:hAnsi="Times New Roman" w:cs="Times New Roman"/>
          <w:sz w:val="20"/>
          <w:szCs w:val="24"/>
          <w:lang w:val="en-GB"/>
        </w:rPr>
        <w:t>semnat</w:t>
      </w:r>
      <w:proofErr w:type="spellEnd"/>
      <w:r w:rsidRPr="00932674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</w:t>
      </w:r>
      <w:proofErr w:type="spellStart"/>
      <w:r w:rsidRPr="00932674">
        <w:rPr>
          <w:rFonts w:ascii="Times New Roman" w:eastAsia="Times New Roman" w:hAnsi="Times New Roman" w:cs="Times New Roman"/>
          <w:sz w:val="20"/>
          <w:szCs w:val="24"/>
          <w:lang w:val="en-GB"/>
        </w:rPr>
        <w:t>si</w:t>
      </w:r>
      <w:proofErr w:type="spellEnd"/>
      <w:r w:rsidRPr="00932674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</w:t>
      </w:r>
      <w:proofErr w:type="spellStart"/>
      <w:r w:rsidRPr="00932674">
        <w:rPr>
          <w:rFonts w:ascii="Times New Roman" w:eastAsia="Times New Roman" w:hAnsi="Times New Roman" w:cs="Times New Roman"/>
          <w:sz w:val="20"/>
          <w:szCs w:val="24"/>
          <w:lang w:val="en-GB"/>
        </w:rPr>
        <w:t>datat</w:t>
      </w:r>
      <w:proofErr w:type="spellEnd"/>
      <w:r w:rsidRPr="00932674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de </w:t>
      </w:r>
      <w:proofErr w:type="spellStart"/>
      <w:r w:rsidRPr="00932674">
        <w:rPr>
          <w:rFonts w:ascii="Times New Roman" w:eastAsia="Times New Roman" w:hAnsi="Times New Roman" w:cs="Times New Roman"/>
          <w:sz w:val="20"/>
          <w:szCs w:val="24"/>
          <w:lang w:val="en-GB"/>
        </w:rPr>
        <w:t>dvs</w:t>
      </w:r>
      <w:proofErr w:type="spellEnd"/>
      <w:r w:rsidRPr="00932674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. </w:t>
      </w:r>
      <w:proofErr w:type="gramStart"/>
      <w:r w:rsidRPr="00932674">
        <w:rPr>
          <w:rFonts w:ascii="Times New Roman" w:eastAsia="Times New Roman" w:hAnsi="Times New Roman" w:cs="Times New Roman"/>
          <w:sz w:val="20"/>
          <w:szCs w:val="24"/>
          <w:lang w:val="en-GB"/>
        </w:rPr>
        <w:t>la</w:t>
      </w:r>
      <w:proofErr w:type="gramEnd"/>
      <w:r w:rsidRPr="00932674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</w:t>
      </w:r>
      <w:proofErr w:type="spellStart"/>
      <w:r w:rsidRPr="00932674">
        <w:rPr>
          <w:rFonts w:ascii="Times New Roman" w:eastAsia="Times New Roman" w:hAnsi="Times New Roman" w:cs="Times New Roman"/>
          <w:sz w:val="20"/>
          <w:szCs w:val="24"/>
          <w:lang w:val="en-GB"/>
        </w:rPr>
        <w:t>sediul</w:t>
      </w:r>
      <w:proofErr w:type="spellEnd"/>
      <w:r w:rsidRPr="00932674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S.C. UPRUC CTR S.A. </w:t>
      </w:r>
      <w:proofErr w:type="spellStart"/>
      <w:r w:rsidRPr="00932674">
        <w:rPr>
          <w:rFonts w:ascii="Times New Roman" w:eastAsia="Times New Roman" w:hAnsi="Times New Roman" w:cs="Times New Roman"/>
          <w:sz w:val="20"/>
          <w:szCs w:val="24"/>
          <w:lang w:val="en-GB"/>
        </w:rPr>
        <w:t>potrivit</w:t>
      </w:r>
      <w:proofErr w:type="spellEnd"/>
      <w:r w:rsidRPr="00932674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</w:t>
      </w:r>
      <w:proofErr w:type="spellStart"/>
      <w:r w:rsidRPr="00932674">
        <w:rPr>
          <w:rFonts w:ascii="Times New Roman" w:eastAsia="Times New Roman" w:hAnsi="Times New Roman" w:cs="Times New Roman"/>
          <w:sz w:val="20"/>
          <w:szCs w:val="24"/>
          <w:lang w:val="en-GB"/>
        </w:rPr>
        <w:t>instructiunilor</w:t>
      </w:r>
      <w:proofErr w:type="spellEnd"/>
      <w:r w:rsidRPr="00932674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din </w:t>
      </w:r>
      <w:proofErr w:type="spellStart"/>
      <w:r w:rsidRPr="00932674">
        <w:rPr>
          <w:rFonts w:ascii="Times New Roman" w:eastAsia="Times New Roman" w:hAnsi="Times New Roman" w:cs="Times New Roman"/>
          <w:sz w:val="20"/>
          <w:szCs w:val="24"/>
          <w:lang w:val="en-GB"/>
        </w:rPr>
        <w:t>convocatorul</w:t>
      </w:r>
      <w:proofErr w:type="spellEnd"/>
      <w:r w:rsidRPr="00932674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de </w:t>
      </w:r>
      <w:proofErr w:type="spellStart"/>
      <w:r w:rsidRPr="00932674">
        <w:rPr>
          <w:rFonts w:ascii="Times New Roman" w:eastAsia="Times New Roman" w:hAnsi="Times New Roman" w:cs="Times New Roman"/>
          <w:sz w:val="20"/>
          <w:szCs w:val="24"/>
          <w:lang w:val="en-GB"/>
        </w:rPr>
        <w:t>sedinta</w:t>
      </w:r>
      <w:proofErr w:type="spellEnd"/>
      <w:r w:rsidRPr="00932674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A.G.A.</w:t>
      </w:r>
      <w:bookmarkStart w:id="0" w:name="_GoBack"/>
      <w:bookmarkEnd w:id="0"/>
    </w:p>
    <w:p w:rsidR="00932674" w:rsidRDefault="00932674"/>
    <w:p w:rsidR="00932674" w:rsidRDefault="00932674"/>
    <w:p w:rsidR="00932674" w:rsidRDefault="00932674"/>
    <w:p w:rsidR="00932674" w:rsidRDefault="00932674"/>
    <w:p w:rsidR="00932674" w:rsidRDefault="00932674"/>
    <w:sectPr w:rsidR="00932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80793"/>
    <w:multiLevelType w:val="multilevel"/>
    <w:tmpl w:val="9D2AE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74"/>
    <w:rsid w:val="00893338"/>
    <w:rsid w:val="0093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92A0C-7A70-4962-860F-F7C4EFAF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Ivan</dc:creator>
  <cp:keywords/>
  <dc:description/>
  <cp:lastModifiedBy>Raluca Ivan</cp:lastModifiedBy>
  <cp:revision>1</cp:revision>
  <dcterms:created xsi:type="dcterms:W3CDTF">2018-02-06T09:44:00Z</dcterms:created>
  <dcterms:modified xsi:type="dcterms:W3CDTF">2018-02-06T09:49:00Z</dcterms:modified>
</cp:coreProperties>
</file>